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 практика массмедиа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9DD307" w:rsidR="00A77598" w:rsidRPr="00235FBD" w:rsidRDefault="00235FB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03F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3F5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Гончаренко Марина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FE886C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59AA5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2132701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82CF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FCD77E" w:rsidR="004475DA" w:rsidRPr="00235FBD" w:rsidRDefault="00235FB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77441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DDF1A60" w:rsidR="00D75436" w:rsidRDefault="00C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810092F" w:rsidR="00D75436" w:rsidRDefault="00C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6D33550" w:rsidR="00D75436" w:rsidRDefault="00C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75FADAF" w:rsidR="00D75436" w:rsidRDefault="00C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FD66840" w:rsidR="00D75436" w:rsidRDefault="00C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6AA9091" w:rsidR="00D75436" w:rsidRDefault="00C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3ECCB85" w:rsidR="00D75436" w:rsidRDefault="00C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A853A69" w:rsidR="00D75436" w:rsidRDefault="00C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9ADFC7B" w:rsidR="00D75436" w:rsidRDefault="00C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CA5CB8" w:rsidR="00D75436" w:rsidRDefault="00C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6247E9" w:rsidR="00D75436" w:rsidRDefault="00CC5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107418" w:rsidR="00D75436" w:rsidRDefault="00C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622C8A4" w:rsidR="00D75436" w:rsidRDefault="00C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8ED7C69" w:rsidR="00D75436" w:rsidRDefault="00C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16CF1AB" w:rsidR="00D75436" w:rsidRDefault="00C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0AE1EB8" w:rsidR="00D75436" w:rsidRDefault="00C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B8C5D45" w:rsidR="00D75436" w:rsidRDefault="00CC5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03F52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7EE042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1234FD8" w14:textId="77777777" w:rsidR="00903F52" w:rsidRPr="00903F52" w:rsidRDefault="00903F52" w:rsidP="00903F5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систему знаний о ключевых теоретических концепциях и практических реалиях деятельности масс-медиа в современном конвергентном информационном пространстве, теоретических и практических аспектах взаимодействия специалистов медиасферы и по связям с общественностью, рекламе и особенностях деятельности масс-медиа как сферы творчества и менеджмента.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и практика массмедиа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903F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03F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03F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03F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3F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03F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3F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03F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03F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03F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3F52">
              <w:rPr>
                <w:rFonts w:ascii="Times New Roman" w:hAnsi="Times New Roman" w:cs="Times New Roman"/>
              </w:rPr>
              <w:t xml:space="preserve">ОПК-2 - Способен учитывать тенденции развития общественных и государственных институтов для их разностороннего освещения в создаваемых </w:t>
            </w:r>
            <w:proofErr w:type="spellStart"/>
            <w:r w:rsidRPr="00903F52">
              <w:rPr>
                <w:rFonts w:ascii="Times New Roman" w:hAnsi="Times New Roman" w:cs="Times New Roman"/>
              </w:rPr>
              <w:t>медиатекстах</w:t>
            </w:r>
            <w:proofErr w:type="spellEnd"/>
            <w:r w:rsidRPr="00903F52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903F52">
              <w:rPr>
                <w:rFonts w:ascii="Times New Roman" w:hAnsi="Times New Roman" w:cs="Times New Roman"/>
              </w:rPr>
              <w:t>медиапродуктах</w:t>
            </w:r>
            <w:proofErr w:type="spellEnd"/>
            <w:r w:rsidRPr="00903F52">
              <w:rPr>
                <w:rFonts w:ascii="Times New Roman" w:hAnsi="Times New Roman" w:cs="Times New Roman"/>
              </w:rPr>
              <w:t>, и (или) коммуникационных продуктах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03F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3F52">
              <w:rPr>
                <w:rFonts w:ascii="Times New Roman" w:hAnsi="Times New Roman" w:cs="Times New Roman"/>
                <w:lang w:bidi="ru-RU"/>
              </w:rPr>
              <w:t>ОПК-2.3 - Знает систему общественных и государственных институтов, механизмы их функционирования и тенденции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03F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3F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3F52">
              <w:rPr>
                <w:rFonts w:ascii="Times New Roman" w:hAnsi="Times New Roman" w:cs="Times New Roman"/>
              </w:rPr>
              <w:t xml:space="preserve">современные теоретические парадигмы конвергентной </w:t>
            </w:r>
            <w:proofErr w:type="spellStart"/>
            <w:r w:rsidR="00316402" w:rsidRPr="00903F52">
              <w:rPr>
                <w:rFonts w:ascii="Times New Roman" w:hAnsi="Times New Roman" w:cs="Times New Roman"/>
              </w:rPr>
              <w:t>медиакоммуникации</w:t>
            </w:r>
            <w:proofErr w:type="spellEnd"/>
            <w:r w:rsidR="00316402" w:rsidRPr="00903F52">
              <w:rPr>
                <w:rFonts w:ascii="Times New Roman" w:hAnsi="Times New Roman" w:cs="Times New Roman"/>
              </w:rPr>
              <w:t xml:space="preserve"> как коммуникации нового типа и возможности ее использования</w:t>
            </w:r>
            <w:r w:rsidRPr="00903F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03F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3F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3F52">
              <w:rPr>
                <w:rFonts w:ascii="Times New Roman" w:hAnsi="Times New Roman" w:cs="Times New Roman"/>
              </w:rPr>
              <w:t>осуществлять поиск, критический анализ и синтез информации, применять системный подход</w:t>
            </w:r>
            <w:r w:rsidRPr="00903F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03F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3F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3F52">
              <w:rPr>
                <w:rFonts w:ascii="Times New Roman" w:hAnsi="Times New Roman" w:cs="Times New Roman"/>
              </w:rPr>
              <w:t>навыками анализа теоретического и эмпирического материала для дальнейшего применения в теоретической и практической деятельности</w:t>
            </w:r>
            <w:r w:rsidRPr="00903F5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03F52" w14:paraId="3129DDE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363E6" w14:textId="77777777" w:rsidR="00751095" w:rsidRPr="00903F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3F52">
              <w:rPr>
                <w:rFonts w:ascii="Times New Roman" w:hAnsi="Times New Roman" w:cs="Times New Roman"/>
              </w:rPr>
              <w:t>ПК-3 - Способен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28D9" w14:textId="77777777" w:rsidR="00751095" w:rsidRPr="00903F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3F52">
              <w:rPr>
                <w:rFonts w:ascii="Times New Roman" w:hAnsi="Times New Roman" w:cs="Times New Roman"/>
                <w:lang w:bidi="ru-RU"/>
              </w:rPr>
              <w:t>ПК-3.1 - Владеет навыками самопрезентации, с целью эффективного решения основных профессиональных задач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7F2CE" w14:textId="77777777" w:rsidR="00751095" w:rsidRPr="00903F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3F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3F52">
              <w:rPr>
                <w:rFonts w:ascii="Times New Roman" w:hAnsi="Times New Roman" w:cs="Times New Roman"/>
              </w:rPr>
              <w:t>психологические аспекты воздействия текстов рекламы и текстов по связям с общественностью на целевые аудитории</w:t>
            </w:r>
            <w:r w:rsidRPr="00903F52">
              <w:rPr>
                <w:rFonts w:ascii="Times New Roman" w:hAnsi="Times New Roman" w:cs="Times New Roman"/>
              </w:rPr>
              <w:t xml:space="preserve"> </w:t>
            </w:r>
          </w:p>
          <w:p w14:paraId="780AD134" w14:textId="77777777" w:rsidR="00751095" w:rsidRPr="00903F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3F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3F52">
              <w:rPr>
                <w:rFonts w:ascii="Times New Roman" w:hAnsi="Times New Roman" w:cs="Times New Roman"/>
              </w:rPr>
              <w:t>анализировать тексты рекламы и тексты по связям с общественностью, учитывая специфику их воздействия на общественное сознание</w:t>
            </w:r>
            <w:r w:rsidRPr="00903F52">
              <w:rPr>
                <w:rFonts w:ascii="Times New Roman" w:hAnsi="Times New Roman" w:cs="Times New Roman"/>
              </w:rPr>
              <w:t xml:space="preserve">. </w:t>
            </w:r>
          </w:p>
          <w:p w14:paraId="5208A835" w14:textId="77777777" w:rsidR="00751095" w:rsidRPr="00903F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3F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3F52">
              <w:rPr>
                <w:rFonts w:ascii="Times New Roman" w:hAnsi="Times New Roman" w:cs="Times New Roman"/>
              </w:rPr>
              <w:t>углублёнными навыками создания текстов рекламы и текстов по связям с общественностью</w:t>
            </w:r>
            <w:r w:rsidRPr="00903F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03F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2BB0A5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C8811D4" w14:textId="77777777" w:rsidR="00903F52" w:rsidRPr="00903F52" w:rsidRDefault="00903F52" w:rsidP="00903F5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и значение массмедиа в современном дискурсеазвание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Информация и коммуникация как научные понятия. Эволюция коммуникационных технологий. Информационная цивилизация.</w:t>
            </w:r>
            <w:r w:rsidRPr="00352B6F">
              <w:rPr>
                <w:lang w:bidi="ru-RU"/>
              </w:rPr>
              <w:br/>
              <w:t>Развитие технических средств как предпосылка изменений социальной коммуникации. Массовая коммуникация и массмедиа. Печать, радиовещание, телевещание: коммуникационные характеристики и особенности. Усиление роли технических средств в социальной коммуникации.Эволюция сетевых виртуальных каналов коммуникации. Новейшие коммуникативные технологии и формы коммуникативных практик.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9AA0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31FE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Технологические модели масс медиа.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792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политика в области СМИ. Закон о СМИ. Медиа как сдвоенный рынок информации и услуг.</w:t>
            </w:r>
            <w:r w:rsidRPr="00352B6F">
              <w:rPr>
                <w:lang w:bidi="ru-RU"/>
              </w:rPr>
              <w:br/>
              <w:t>Медиа и новые технологии. Масс медиа, гражданское общество и публичная сфера. Концепции информационной эпохи. Общественные медиа как альтернатива.</w:t>
            </w:r>
            <w:r w:rsidRPr="00352B6F">
              <w:rPr>
                <w:lang w:bidi="ru-RU"/>
              </w:rPr>
              <w:br/>
              <w:t>Конвергенция журналистики, рекламы, связей с общественностью. Контент: новые принципы создания, трансляции, потребления. Конвергенция контентная и технологическая. Глобальные и национальные практики и теории.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E38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E172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EFA4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931BB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61002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225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Типология СМИ и взаимосвязь с аудиторией.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78C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политика в области СМИ. Закон о СМИ. Медиа как сдвоенный рынок информации и услуг.</w:t>
            </w:r>
            <w:r w:rsidRPr="00352B6F">
              <w:rPr>
                <w:lang w:bidi="ru-RU"/>
              </w:rPr>
              <w:br/>
              <w:t>Медиа и новые технологии. Масс медиа, гражданское общество и публичная сфера. Концепции информационной эпохи. Общественные медиа как альтернатива.</w:t>
            </w:r>
            <w:r w:rsidRPr="00352B6F">
              <w:rPr>
                <w:lang w:bidi="ru-RU"/>
              </w:rPr>
              <w:br/>
              <w:t>Конвергенция журналистики, рекламы, связей с общественностью. Контент: новые принципы создания, трансляции, потребления. Конвергенция контентная и технологическая. Глобальные и национальные практики и теории.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DBBE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1F73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9FAB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C92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C0E51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013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Редакция СМИ как творческий коллектив.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079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ели редакции и мотивация журналиста. Профессиональные качества журналиста, редактора, менеджера. Стандартизация процессов и творческая индивидуальность.  Роль и позиция журналиста в деятельности редакции.  Генеральный директор. Главный редактор. Отделы редакции. Специализация в журналистике.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E06B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8D77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766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E2AD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4E13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4721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технологические схемы выпуска газетно-журнальной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E1FE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Макет, верстка и печать газеты. Кто делает газету? Секретариат.    Планирование работы редакции. Подготовка материалов. От рукописи – к оригиналу. От оригиналов к макету. Макет. Корректура. Дизайн полиграфических изданий. Оформление и содержание. Заголовок – главный стилеобразующий элемент оформления. Иллюстрация и газетная композиция. Отечественная и зарубежная школы газетного оформления.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E297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D2CF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7982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24C1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6CE8D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DCD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Новостная журналистика и СМК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F5F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журналистских жанров.   Жанры новостной журналистики. Краткая и расширенная информация,  хроника, подборка новостей, отчет, информационное интервью, репортаж. Понятие факта. Событие. Новость.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8C8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908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12C2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B05C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17A01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13D0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Методики сбора и проверки информации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1E8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 и его виды. Общие схемы работы с информацией. Журналистское расследование. Источники журналистской информации. Слухи как источник. Система проверки информации, ответственность за распространение недостоверной информации – редакции и журналиста.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662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EF6A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881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8DE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42B7B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A96E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Пресс-конференция как феномен взаимодействия СМИ и PR-специалистов.Брифиг. Пресс-тур.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284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взаимодействия СМИ и структур политического и коммерческого PR. Подход к прессе, брифинг, пресс- конференция – сходство и отличия в информационных поводах, спикерах, вопросах и тайминге.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AFFF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DF58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4C0C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79BBE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F5301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DCA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Технология подготовки пресс-конференции.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8F7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и формулировка темы пресс-конференции.  Срочная, проблемная, персональная  пресс-конференция. Подбор спикеров.  Пресс-релиз. Схема приглашений в СМИ.  Понятие событийного календаря. Выбор места – основные параметры. Подводные камни аккредитации. Рассадка. Работа фотокоров и телеоператоров.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4AA7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1670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FEB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CCF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0DB45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9D7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Типы и виды вопросов. Неудобные и провокационные вопросы, техника задавания критических вопросов.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4DB0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Неудобные и провокационные вопросы, техника задавания критических вопросов.  Неписаные правила поведения для журналистов и спикеров. Прием вопроса –«удавки». Прием вопроса –«перевод стрелок».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A5D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3F4C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6803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5C31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FBBAF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4A3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 Подготовка спикера, роль ведущего, пост пресс-релиз и т.д.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FF35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аккредитационных списков. Индивидуальная  психологическая работа со спикером перед персональной пресс-конференцией. Работа с нейтрализацией возможного вброса компромата.  Понятия ответа- «домашняя заготовка». Умение вести перед камерой. Дресс-код. Ведущий как медиатор и манипулятор. Типичные ошибки ведущего и спикера.  Роль корпоративной солидарности журналистов в конфликтной ситуации на пресс-конференции.  Значение термина «кулуары пресс-конференции».  Пост-пресс-релиз.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B8A2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95E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AFC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7327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F4598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574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Группа информационных жанров.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9D9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Отражение действительности в тексте. Система журналистских жанров.</w:t>
            </w:r>
            <w:r w:rsidRPr="00352B6F">
              <w:rPr>
                <w:lang w:bidi="ru-RU"/>
              </w:rPr>
              <w:br/>
              <w:t>Специфика информационных продуктов. Жанры новостной журналистики.  Понятие факта. Событие. Новость.  Новости он-лайн. Этапы создания журналистского текста. Информационный повод и лид.  Краткая и расширенная информация, хроника, подборка новостей, отчет, информационное интервью.</w:t>
            </w:r>
            <w:r w:rsidRPr="00352B6F">
              <w:rPr>
                <w:lang w:bidi="ru-RU"/>
              </w:rPr>
              <w:br/>
              <w:t>Репортаж – событийный и тематический. Психологические проблемы работы репортера на событии. Проблема получения  и проверки достоверности  информации на месте. Работа со свидетелями  и очевидцами. Значение эмпатии.  Метод наблюдения.  Роль детали.  Авторское «Я», его  необходимость и целесообразность. Метод включенного наблюдения. Стилевые отличия репортажа.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B6F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852B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E895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B20A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239EE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E23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Группа аналитических жанров.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E5AE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Тематическая и жанровая специализация журналистов в СМИ. Должность обозревателя. Тематические страницы и рубрики. Аналитика как мерило профессионализма СМИ и конкурентное преимущество  на рынке массмедиа. Статья и ее виды, корреспонденция, обзор,  комментарий, интервью с экспертом, аналитический отчет.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702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B99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B645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88A5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7980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8C51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Методология создания аналитического текста.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15CA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Поиск тем для  аналитического  текста. Тезис, аргументы, вывод и прогнозирование. Роль метода индукции и дедукции, анализа и синтеза. Поиск экспертов, проверка их объективности.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A8B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C5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9015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F24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FA8AC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484B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Виды и типы корреспонденции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21A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Аналитика в общественно-политической и специализированной прессе. Конфликты и противоречия как вызов статус-кво. Проблемная, аналитическая, критическая  корреспонденции. Комментирование. Позиция журналиста.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E6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00E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06FC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C8F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8A315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DB8A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Подготовка и создание аналитического интервью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664F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социально-значимой   темы и героя материала.  Работа с тематическими досье для списка вопросов к интервью. Необходимые параметры при выборе места и времени. Маска «недоверчивого читателя». Проблемы адаптации языка специалистов. Визирование интервью.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3B4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300F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E0D6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AE0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5180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B72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Специфика жанра делового обзора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D39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Феномен деловой прессы. .Профессиональная информация в общеделовой прессе. ТВ и радиостанции. Агентства деловой информации. Порталы бизнес-информации. Блоги на деловую тематику. Корпоративные интернет- ресурсы  как источники деловой информации.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4BD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3508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863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BBD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04AB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EFE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Жанр статьи в журнальной журналистике.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3F89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Топ главных вызовов современной цивилизации.  Статья как исследование совокупности ситуаций для выхода на крупномасштабную проблему или тенденцию. Статья - политическая, историческая, культурологическая, литературоведческая, научная. Объем,  композиция, язык и стиль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522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921C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A05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2E0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AB99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463C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Группа художественно-публицистических жанров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98F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Обозрение,  фельетон, очерк, портретное интервью. Соединение метода анализа и способа художественного осмысления. Понятие публицистичности, ее новые формы в интернет- СМИ.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2F6B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E72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B462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3B15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1167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D43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Поиск героя в современном дискурсе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55A7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Нравственные искания в эпоху постмодернизма. Попытки обнаружить «нового героя». Цена успеха. Роль новейших технологий в социо-культурной жизни общества. Мифологизация блогосферы.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F8D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BA9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E6D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2254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783B2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AFC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Виды очерка.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FEB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кризиса жанра. Биографический очерк как попытка переосмысления исторического персонажа в актуальных условиях. Авторское «Я» в тени героя. Путевой очерк. Документальность и домысел. Его отличие и сходство с принципами написания тревел-текста. Художественные приемы и композиция  путевого очерка.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6E3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8ED9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989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9B1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57A93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98A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Типология интервью.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DCC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жанра. Виды интервью - интервью-диалог, интервью-монолог,  интервью – портрет, интервью.  Жанр интервью в массовой, деловой, глянцевой прессе. Психологические особенности общения с собеседником. Интервью со знаменитостью.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FC23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EB54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65C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F28F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735CB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87EF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Причины расцвета авторской журналистики.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3A7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появления колумнистики  в деловой прессе Запада и трансформация в отдельный жанр. Дискуссионная природа текста.  Роль авторской позиции. Авторский стиль. Художественные характеристики жанра – полемичность, публицистический язык, образность, юмор.  Телевизионные колумнисты.  Отличия жанра авторской колонки и блогинга. Современная эссеистика.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CB2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DDD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F459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FC7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33AAC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D652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Сатирические жанры.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25ED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Политический памфлет, сатира, фельетон.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44A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6D4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0DF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A7D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2"/>
        <w:gridCol w:w="41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03F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3F52">
              <w:rPr>
                <w:rFonts w:ascii="Times New Roman" w:hAnsi="Times New Roman" w:cs="Times New Roman"/>
                <w:sz w:val="24"/>
                <w:szCs w:val="24"/>
              </w:rPr>
              <w:t xml:space="preserve">Абдуллина М.Р., Гончаренко М.В., </w:t>
            </w:r>
            <w:proofErr w:type="spellStart"/>
            <w:r w:rsidRPr="00903F52">
              <w:rPr>
                <w:rFonts w:ascii="Times New Roman" w:hAnsi="Times New Roman" w:cs="Times New Roman"/>
                <w:sz w:val="24"/>
                <w:szCs w:val="24"/>
              </w:rPr>
              <w:t>Кармалова</w:t>
            </w:r>
            <w:proofErr w:type="spellEnd"/>
            <w:r w:rsidRPr="00903F52">
              <w:rPr>
                <w:rFonts w:ascii="Times New Roman" w:hAnsi="Times New Roman" w:cs="Times New Roman"/>
                <w:sz w:val="24"/>
                <w:szCs w:val="24"/>
              </w:rPr>
              <w:t xml:space="preserve"> Е.Ю.,  Кривоносов А.Д. Теория и практика массмедиа: учебное пособие: учеб</w:t>
            </w:r>
            <w:proofErr w:type="gramStart"/>
            <w:r w:rsidRPr="00903F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3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3F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03F52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903F52">
              <w:rPr>
                <w:rFonts w:ascii="Times New Roman" w:hAnsi="Times New Roman" w:cs="Times New Roman"/>
                <w:sz w:val="24"/>
                <w:szCs w:val="24"/>
              </w:rPr>
              <w:t>М.Р.Абдуллина</w:t>
            </w:r>
            <w:proofErr w:type="spellEnd"/>
            <w:r w:rsidRPr="00903F52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СПб.: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03F52" w:rsidRDefault="00CC59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https://opac.unecon.ru/elibrary/2015/ucheb</w:t>
              </w:r>
            </w:hyperlink>
          </w:p>
        </w:tc>
      </w:tr>
      <w:tr w:rsidR="00262CF0" w:rsidRPr="00235FBD" w14:paraId="2AAE87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EBF29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3F52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03F52">
              <w:rPr>
                <w:rFonts w:ascii="Times New Roman" w:hAnsi="Times New Roman" w:cs="Times New Roman"/>
                <w:sz w:val="24"/>
                <w:szCs w:val="24"/>
              </w:rPr>
              <w:t xml:space="preserve"> века: коллективная монография: - К десятилетию кафедры коммуникационных технологий и связей с общественностью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СПбГЭУ: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коллект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монография. – СПб.: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C7810C" w14:textId="77777777" w:rsidR="00262CF0" w:rsidRPr="007E6725" w:rsidRDefault="00CC59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03F52">
                <w:rPr>
                  <w:color w:val="00008B"/>
                  <w:u w:val="single"/>
                  <w:lang w:val="en-US"/>
                </w:rPr>
                <w:t>https://opac.unecon.ru/elibrary/2015/monog</w:t>
              </w:r>
            </w:hyperlink>
          </w:p>
        </w:tc>
      </w:tr>
      <w:tr w:rsidR="00262CF0" w:rsidRPr="007E6725" w14:paraId="4F016F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988572" w14:textId="77777777" w:rsidR="00262CF0" w:rsidRPr="00903F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03F52">
              <w:rPr>
                <w:rFonts w:ascii="Times New Roman" w:hAnsi="Times New Roman" w:cs="Times New Roman"/>
                <w:sz w:val="24"/>
                <w:szCs w:val="24"/>
              </w:rPr>
              <w:t>Ким М. Теория и практика массовой информации. Учебник для вузов. Стандарт третьего поколения. — (Серия «Учебник для вузов») / М. Ким. - Санкт-Петербург</w:t>
            </w:r>
            <w:proofErr w:type="gramStart"/>
            <w:r w:rsidRPr="00903F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F52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- 304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44085B" w14:textId="77777777" w:rsidR="00262CF0" w:rsidRPr="00903F52" w:rsidRDefault="00CC59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https://ibooks.ru/bookshelf/379906/reading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E68D9C" w14:textId="77777777" w:rsidTr="007B550D">
        <w:tc>
          <w:tcPr>
            <w:tcW w:w="9345" w:type="dxa"/>
          </w:tcPr>
          <w:p w14:paraId="05296A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10EA34FB" w14:textId="77777777" w:rsidTr="007B550D">
        <w:tc>
          <w:tcPr>
            <w:tcW w:w="9345" w:type="dxa"/>
          </w:tcPr>
          <w:p w14:paraId="47D351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C591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B8E6E4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22A431C" w14:textId="77777777" w:rsidR="00903F52" w:rsidRPr="00903F52" w:rsidRDefault="00903F52" w:rsidP="00903F5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03F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03F52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903F52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03F52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903F52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903F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03F5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03F52">
              <w:rPr>
                <w:sz w:val="24"/>
                <w:szCs w:val="24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3F52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903F52">
              <w:rPr>
                <w:sz w:val="24"/>
                <w:szCs w:val="24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903F52">
              <w:rPr>
                <w:sz w:val="24"/>
                <w:szCs w:val="24"/>
                <w:lang w:val="en-US"/>
              </w:rPr>
              <w:t>Universal</w:t>
            </w:r>
            <w:r w:rsidRPr="00903F52">
              <w:rPr>
                <w:sz w:val="24"/>
                <w:szCs w:val="24"/>
              </w:rPr>
              <w:t xml:space="preserve"> №1 - 4 шт.,  Компьютер </w:t>
            </w:r>
            <w:r w:rsidRPr="00903F52">
              <w:rPr>
                <w:sz w:val="24"/>
                <w:szCs w:val="24"/>
                <w:lang w:val="en-US"/>
              </w:rPr>
              <w:t>Intel</w:t>
            </w:r>
            <w:r w:rsidRPr="00903F52">
              <w:rPr>
                <w:sz w:val="24"/>
                <w:szCs w:val="24"/>
              </w:rPr>
              <w:t xml:space="preserve"> </w:t>
            </w:r>
            <w:proofErr w:type="spellStart"/>
            <w:r w:rsidRPr="00903F52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903F52">
              <w:rPr>
                <w:sz w:val="24"/>
                <w:szCs w:val="24"/>
              </w:rPr>
              <w:t xml:space="preserve">3-2100 2.4 </w:t>
            </w:r>
            <w:proofErr w:type="spellStart"/>
            <w:r w:rsidRPr="00903F52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903F52">
              <w:rPr>
                <w:sz w:val="24"/>
                <w:szCs w:val="24"/>
              </w:rPr>
              <w:t>/4 4</w:t>
            </w:r>
            <w:r w:rsidRPr="00903F52">
              <w:rPr>
                <w:sz w:val="24"/>
                <w:szCs w:val="24"/>
                <w:lang w:val="en-US"/>
              </w:rPr>
              <w:t>Gb</w:t>
            </w:r>
            <w:r w:rsidRPr="00903F52">
              <w:rPr>
                <w:sz w:val="24"/>
                <w:szCs w:val="24"/>
              </w:rPr>
              <w:t>/500</w:t>
            </w:r>
            <w:r w:rsidRPr="00903F52">
              <w:rPr>
                <w:sz w:val="24"/>
                <w:szCs w:val="24"/>
                <w:lang w:val="en-US"/>
              </w:rPr>
              <w:t>Gb</w:t>
            </w:r>
            <w:r w:rsidRPr="00903F52">
              <w:rPr>
                <w:sz w:val="24"/>
                <w:szCs w:val="24"/>
              </w:rPr>
              <w:t>/</w:t>
            </w:r>
            <w:r w:rsidRPr="00903F52">
              <w:rPr>
                <w:sz w:val="24"/>
                <w:szCs w:val="24"/>
                <w:lang w:val="en-US"/>
              </w:rPr>
              <w:t>Acer</w:t>
            </w:r>
            <w:r w:rsidRPr="00903F52">
              <w:rPr>
                <w:sz w:val="24"/>
                <w:szCs w:val="24"/>
              </w:rPr>
              <w:t xml:space="preserve"> </w:t>
            </w:r>
            <w:r w:rsidRPr="00903F52">
              <w:rPr>
                <w:sz w:val="24"/>
                <w:szCs w:val="24"/>
                <w:lang w:val="en-US"/>
              </w:rPr>
              <w:t>V</w:t>
            </w:r>
            <w:r w:rsidRPr="00903F52">
              <w:rPr>
                <w:sz w:val="24"/>
                <w:szCs w:val="24"/>
              </w:rPr>
              <w:t xml:space="preserve">193 19" - 10 шт., Моноблок </w:t>
            </w:r>
            <w:r w:rsidRPr="00903F52">
              <w:rPr>
                <w:sz w:val="24"/>
                <w:szCs w:val="24"/>
                <w:lang w:val="en-US"/>
              </w:rPr>
              <w:t>AIO</w:t>
            </w:r>
            <w:r w:rsidRPr="00903F52">
              <w:rPr>
                <w:sz w:val="24"/>
                <w:szCs w:val="24"/>
              </w:rPr>
              <w:t xml:space="preserve"> </w:t>
            </w:r>
            <w:r w:rsidRPr="00903F52">
              <w:rPr>
                <w:sz w:val="24"/>
                <w:szCs w:val="24"/>
                <w:lang w:val="en-US"/>
              </w:rPr>
              <w:t>IRU</w:t>
            </w:r>
            <w:r w:rsidRPr="00903F52">
              <w:rPr>
                <w:sz w:val="24"/>
                <w:szCs w:val="24"/>
              </w:rPr>
              <w:t xml:space="preserve"> 308 </w:t>
            </w:r>
            <w:r w:rsidRPr="00903F52">
              <w:rPr>
                <w:sz w:val="24"/>
                <w:szCs w:val="24"/>
                <w:lang w:val="en-US"/>
              </w:rPr>
              <w:t>intel</w:t>
            </w:r>
            <w:r w:rsidRPr="00903F52">
              <w:rPr>
                <w:sz w:val="24"/>
                <w:szCs w:val="24"/>
              </w:rPr>
              <w:t xml:space="preserve"> 2.8 </w:t>
            </w:r>
            <w:proofErr w:type="spellStart"/>
            <w:r w:rsidRPr="00903F52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903F52">
              <w:rPr>
                <w:sz w:val="24"/>
                <w:szCs w:val="24"/>
              </w:rPr>
              <w:t xml:space="preserve">/4 </w:t>
            </w:r>
            <w:r w:rsidRPr="00903F52">
              <w:rPr>
                <w:sz w:val="24"/>
                <w:szCs w:val="24"/>
                <w:lang w:val="en-US"/>
              </w:rPr>
              <w:t>Gb</w:t>
            </w:r>
            <w:r w:rsidRPr="00903F52">
              <w:rPr>
                <w:sz w:val="24"/>
                <w:szCs w:val="24"/>
              </w:rPr>
              <w:t>/1</w:t>
            </w:r>
            <w:r w:rsidRPr="00903F52">
              <w:rPr>
                <w:sz w:val="24"/>
                <w:szCs w:val="24"/>
                <w:lang w:val="en-US"/>
              </w:rPr>
              <w:t>Tb</w:t>
            </w:r>
            <w:r w:rsidRPr="00903F52">
              <w:rPr>
                <w:sz w:val="24"/>
                <w:szCs w:val="24"/>
              </w:rPr>
              <w:t xml:space="preserve"> - 1 шт., Сетевой коммутатор </w:t>
            </w:r>
            <w:r w:rsidRPr="00903F52">
              <w:rPr>
                <w:sz w:val="24"/>
                <w:szCs w:val="24"/>
                <w:lang w:val="en-US"/>
              </w:rPr>
              <w:t>Switch</w:t>
            </w:r>
            <w:r w:rsidRPr="00903F52">
              <w:rPr>
                <w:sz w:val="24"/>
                <w:szCs w:val="24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03F5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03F52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903F52" w14:paraId="10116020" w14:textId="77777777" w:rsidTr="008416EB">
        <w:tc>
          <w:tcPr>
            <w:tcW w:w="7797" w:type="dxa"/>
            <w:shd w:val="clear" w:color="auto" w:fill="auto"/>
          </w:tcPr>
          <w:p w14:paraId="03FF2B5F" w14:textId="77777777" w:rsidR="002C735C" w:rsidRPr="00903F5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03F52">
              <w:rPr>
                <w:sz w:val="24"/>
                <w:szCs w:val="24"/>
              </w:rPr>
              <w:t xml:space="preserve">Ауд. 338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3F52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903F52">
              <w:rPr>
                <w:sz w:val="24"/>
                <w:szCs w:val="24"/>
              </w:rPr>
              <w:t xml:space="preserve">  мебель и </w:t>
            </w:r>
            <w:proofErr w:type="spellStart"/>
            <w:r w:rsidRPr="00903F52">
              <w:rPr>
                <w:sz w:val="24"/>
                <w:szCs w:val="24"/>
              </w:rPr>
              <w:t>оборудование:Специализированная</w:t>
            </w:r>
            <w:proofErr w:type="spellEnd"/>
            <w:r w:rsidRPr="00903F52">
              <w:rPr>
                <w:sz w:val="24"/>
                <w:szCs w:val="24"/>
              </w:rPr>
              <w:t xml:space="preserve">  аудитория для синхронного и асинхронного перевода Переносной мультимедийный комплект: Ноутбук </w:t>
            </w:r>
            <w:r w:rsidRPr="00903F52">
              <w:rPr>
                <w:sz w:val="24"/>
                <w:szCs w:val="24"/>
                <w:lang w:val="en-US"/>
              </w:rPr>
              <w:t>HP</w:t>
            </w:r>
            <w:r w:rsidRPr="00903F52">
              <w:rPr>
                <w:sz w:val="24"/>
                <w:szCs w:val="24"/>
              </w:rPr>
              <w:t xml:space="preserve"> 250 </w:t>
            </w:r>
            <w:r w:rsidRPr="00903F52">
              <w:rPr>
                <w:sz w:val="24"/>
                <w:szCs w:val="24"/>
                <w:lang w:val="en-US"/>
              </w:rPr>
              <w:t>G</w:t>
            </w:r>
            <w:r w:rsidRPr="00903F52">
              <w:rPr>
                <w:sz w:val="24"/>
                <w:szCs w:val="24"/>
              </w:rPr>
              <w:t>6 1</w:t>
            </w:r>
            <w:r w:rsidRPr="00903F52">
              <w:rPr>
                <w:sz w:val="24"/>
                <w:szCs w:val="24"/>
                <w:lang w:val="en-US"/>
              </w:rPr>
              <w:t>WY</w:t>
            </w:r>
            <w:r w:rsidRPr="00903F52">
              <w:rPr>
                <w:sz w:val="24"/>
                <w:szCs w:val="24"/>
              </w:rPr>
              <w:t>58</w:t>
            </w:r>
            <w:r w:rsidRPr="00903F52">
              <w:rPr>
                <w:sz w:val="24"/>
                <w:szCs w:val="24"/>
                <w:lang w:val="en-US"/>
              </w:rPr>
              <w:t>EA</w:t>
            </w:r>
            <w:r w:rsidRPr="00903F52">
              <w:rPr>
                <w:sz w:val="24"/>
                <w:szCs w:val="24"/>
              </w:rPr>
              <w:t xml:space="preserve">, Мультимедийный проектор </w:t>
            </w:r>
            <w:r w:rsidRPr="00903F52">
              <w:rPr>
                <w:sz w:val="24"/>
                <w:szCs w:val="24"/>
                <w:lang w:val="en-US"/>
              </w:rPr>
              <w:t>LG</w:t>
            </w:r>
            <w:r w:rsidRPr="00903F52">
              <w:rPr>
                <w:sz w:val="24"/>
                <w:szCs w:val="24"/>
              </w:rPr>
              <w:t xml:space="preserve"> </w:t>
            </w:r>
            <w:r w:rsidRPr="00903F52">
              <w:rPr>
                <w:sz w:val="24"/>
                <w:szCs w:val="24"/>
                <w:lang w:val="en-US"/>
              </w:rPr>
              <w:t>PF</w:t>
            </w:r>
            <w:r w:rsidRPr="00903F52">
              <w:rPr>
                <w:sz w:val="24"/>
                <w:szCs w:val="24"/>
              </w:rPr>
              <w:t>1500</w:t>
            </w:r>
            <w:r w:rsidRPr="00903F52">
              <w:rPr>
                <w:sz w:val="24"/>
                <w:szCs w:val="24"/>
                <w:lang w:val="en-US"/>
              </w:rPr>
              <w:t>G</w:t>
            </w:r>
            <w:r w:rsidRPr="00903F52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2F991A" w14:textId="77777777" w:rsidR="002C735C" w:rsidRPr="00903F5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03F52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  <w:tr w:rsidR="002C735C" w:rsidRPr="00903F52" w14:paraId="0BE7D2F5" w14:textId="77777777" w:rsidTr="008416EB">
        <w:tc>
          <w:tcPr>
            <w:tcW w:w="7797" w:type="dxa"/>
            <w:shd w:val="clear" w:color="auto" w:fill="auto"/>
          </w:tcPr>
          <w:p w14:paraId="05A171D6" w14:textId="77777777" w:rsidR="002C735C" w:rsidRPr="00903F5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03F52">
              <w:rPr>
                <w:sz w:val="24"/>
                <w:szCs w:val="24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03F52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903F52">
              <w:rPr>
                <w:sz w:val="24"/>
                <w:szCs w:val="24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903F52">
              <w:rPr>
                <w:sz w:val="24"/>
                <w:szCs w:val="24"/>
                <w:lang w:val="en-US"/>
              </w:rPr>
              <w:t>Acer</w:t>
            </w:r>
            <w:r w:rsidRPr="00903F52">
              <w:rPr>
                <w:sz w:val="24"/>
                <w:szCs w:val="24"/>
              </w:rPr>
              <w:t xml:space="preserve"> </w:t>
            </w:r>
            <w:r w:rsidRPr="00903F52">
              <w:rPr>
                <w:sz w:val="24"/>
                <w:szCs w:val="24"/>
                <w:lang w:val="en-US"/>
              </w:rPr>
              <w:t>Aspire</w:t>
            </w:r>
            <w:r w:rsidRPr="00903F52">
              <w:rPr>
                <w:sz w:val="24"/>
                <w:szCs w:val="24"/>
              </w:rPr>
              <w:t xml:space="preserve"> </w:t>
            </w:r>
            <w:r w:rsidRPr="00903F52">
              <w:rPr>
                <w:sz w:val="24"/>
                <w:szCs w:val="24"/>
                <w:lang w:val="en-US"/>
              </w:rPr>
              <w:t>Z</w:t>
            </w:r>
            <w:r w:rsidRPr="00903F52">
              <w:rPr>
                <w:sz w:val="24"/>
                <w:szCs w:val="24"/>
              </w:rPr>
              <w:t xml:space="preserve">1811 </w:t>
            </w:r>
            <w:r w:rsidRPr="00903F52">
              <w:rPr>
                <w:sz w:val="24"/>
                <w:szCs w:val="24"/>
                <w:lang w:val="en-US"/>
              </w:rPr>
              <w:t>Intel</w:t>
            </w:r>
            <w:r w:rsidRPr="00903F52">
              <w:rPr>
                <w:sz w:val="24"/>
                <w:szCs w:val="24"/>
              </w:rPr>
              <w:t xml:space="preserve"> </w:t>
            </w:r>
            <w:r w:rsidRPr="00903F52">
              <w:rPr>
                <w:sz w:val="24"/>
                <w:szCs w:val="24"/>
                <w:lang w:val="en-US"/>
              </w:rPr>
              <w:t>Core</w:t>
            </w:r>
            <w:r w:rsidRPr="00903F52">
              <w:rPr>
                <w:sz w:val="24"/>
                <w:szCs w:val="24"/>
              </w:rPr>
              <w:t xml:space="preserve"> </w:t>
            </w:r>
            <w:proofErr w:type="spellStart"/>
            <w:r w:rsidRPr="00903F52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903F52">
              <w:rPr>
                <w:sz w:val="24"/>
                <w:szCs w:val="24"/>
              </w:rPr>
              <w:t>5-2400</w:t>
            </w:r>
            <w:r w:rsidRPr="00903F52">
              <w:rPr>
                <w:sz w:val="24"/>
                <w:szCs w:val="24"/>
                <w:lang w:val="en-US"/>
              </w:rPr>
              <w:t>S</w:t>
            </w:r>
            <w:r w:rsidRPr="00903F52">
              <w:rPr>
                <w:sz w:val="24"/>
                <w:szCs w:val="24"/>
              </w:rPr>
              <w:t>@2.50</w:t>
            </w:r>
            <w:r w:rsidRPr="00903F52">
              <w:rPr>
                <w:sz w:val="24"/>
                <w:szCs w:val="24"/>
                <w:lang w:val="en-US"/>
              </w:rPr>
              <w:t>GHz</w:t>
            </w:r>
            <w:r w:rsidRPr="00903F52">
              <w:rPr>
                <w:sz w:val="24"/>
                <w:szCs w:val="24"/>
              </w:rPr>
              <w:t>/4</w:t>
            </w:r>
            <w:r w:rsidRPr="00903F52">
              <w:rPr>
                <w:sz w:val="24"/>
                <w:szCs w:val="24"/>
                <w:lang w:val="en-US"/>
              </w:rPr>
              <w:t>Gb</w:t>
            </w:r>
            <w:r w:rsidRPr="00903F52">
              <w:rPr>
                <w:sz w:val="24"/>
                <w:szCs w:val="24"/>
              </w:rPr>
              <w:t>/1</w:t>
            </w:r>
            <w:r w:rsidRPr="00903F52">
              <w:rPr>
                <w:sz w:val="24"/>
                <w:szCs w:val="24"/>
                <w:lang w:val="en-US"/>
              </w:rPr>
              <w:t>Tb</w:t>
            </w:r>
            <w:r w:rsidRPr="00903F52">
              <w:rPr>
                <w:sz w:val="24"/>
                <w:szCs w:val="24"/>
              </w:rPr>
              <w:t xml:space="preserve"> - 1 шт., Мультимедийный проектор  </w:t>
            </w:r>
            <w:r w:rsidRPr="00903F52">
              <w:rPr>
                <w:sz w:val="24"/>
                <w:szCs w:val="24"/>
                <w:lang w:val="en-US"/>
              </w:rPr>
              <w:t>Panasonic</w:t>
            </w:r>
            <w:r w:rsidRPr="00903F52">
              <w:rPr>
                <w:sz w:val="24"/>
                <w:szCs w:val="24"/>
              </w:rPr>
              <w:t xml:space="preserve"> </w:t>
            </w:r>
            <w:r w:rsidRPr="00903F52">
              <w:rPr>
                <w:sz w:val="24"/>
                <w:szCs w:val="24"/>
                <w:lang w:val="en-US"/>
              </w:rPr>
              <w:t>PT</w:t>
            </w:r>
            <w:r w:rsidRPr="00903F52">
              <w:rPr>
                <w:sz w:val="24"/>
                <w:szCs w:val="24"/>
              </w:rPr>
              <w:t>-</w:t>
            </w:r>
            <w:r w:rsidRPr="00903F52">
              <w:rPr>
                <w:sz w:val="24"/>
                <w:szCs w:val="24"/>
                <w:lang w:val="en-US"/>
              </w:rPr>
              <w:t>VX</w:t>
            </w:r>
            <w:r w:rsidRPr="00903F52">
              <w:rPr>
                <w:sz w:val="24"/>
                <w:szCs w:val="24"/>
              </w:rPr>
              <w:t xml:space="preserve">610Е - 1 шт., Экран с электроприводом </w:t>
            </w:r>
            <w:proofErr w:type="spellStart"/>
            <w:r w:rsidRPr="00903F52">
              <w:rPr>
                <w:sz w:val="24"/>
                <w:szCs w:val="24"/>
                <w:lang w:val="en-US"/>
              </w:rPr>
              <w:t>ScreenMedia</w:t>
            </w:r>
            <w:proofErr w:type="spellEnd"/>
            <w:r w:rsidRPr="00903F52">
              <w:rPr>
                <w:sz w:val="24"/>
                <w:szCs w:val="24"/>
              </w:rPr>
              <w:t xml:space="preserve"> </w:t>
            </w:r>
            <w:r w:rsidRPr="00903F52">
              <w:rPr>
                <w:sz w:val="24"/>
                <w:szCs w:val="24"/>
                <w:lang w:val="en-US"/>
              </w:rPr>
              <w:t>Champion</w:t>
            </w:r>
            <w:r w:rsidRPr="00903F52">
              <w:rPr>
                <w:sz w:val="24"/>
                <w:szCs w:val="24"/>
              </w:rPr>
              <w:t xml:space="preserve"> 305х229см (</w:t>
            </w:r>
            <w:r w:rsidRPr="00903F52">
              <w:rPr>
                <w:sz w:val="24"/>
                <w:szCs w:val="24"/>
                <w:lang w:val="en-US"/>
              </w:rPr>
              <w:t>SCM</w:t>
            </w:r>
            <w:r w:rsidRPr="00903F52">
              <w:rPr>
                <w:sz w:val="24"/>
                <w:szCs w:val="24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98D9CA" w14:textId="77777777" w:rsidR="002C735C" w:rsidRPr="00903F5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03F52">
              <w:rPr>
                <w:sz w:val="24"/>
                <w:szCs w:val="24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3F52" w14:paraId="38C6D1C3" w14:textId="77777777" w:rsidTr="00865081">
        <w:tc>
          <w:tcPr>
            <w:tcW w:w="562" w:type="dxa"/>
          </w:tcPr>
          <w:p w14:paraId="589210E1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E7A4D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Алгоритм подготовки к пресс-конференции.</w:t>
            </w:r>
          </w:p>
        </w:tc>
      </w:tr>
      <w:tr w:rsidR="00903F52" w14:paraId="18BA244C" w14:textId="77777777" w:rsidTr="00865081">
        <w:tc>
          <w:tcPr>
            <w:tcW w:w="562" w:type="dxa"/>
          </w:tcPr>
          <w:p w14:paraId="3E69EDFF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0DC2668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Аналитическая корреспонденция как жанр периодической печати.</w:t>
            </w:r>
          </w:p>
        </w:tc>
      </w:tr>
      <w:tr w:rsidR="00903F52" w14:paraId="36F8FF5B" w14:textId="77777777" w:rsidTr="00865081">
        <w:tc>
          <w:tcPr>
            <w:tcW w:w="562" w:type="dxa"/>
          </w:tcPr>
          <w:p w14:paraId="380F3A26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B368E2C" w14:textId="77777777" w:rsidR="00903F52" w:rsidRPr="0078377F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В каких жанрах используется метод включенного наблюдения в арсенале журналиста.</w:t>
            </w:r>
          </w:p>
        </w:tc>
      </w:tr>
      <w:tr w:rsidR="00903F52" w14:paraId="5960D3CF" w14:textId="77777777" w:rsidTr="00865081">
        <w:tc>
          <w:tcPr>
            <w:tcW w:w="562" w:type="dxa"/>
          </w:tcPr>
          <w:p w14:paraId="096929F1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27ABAE6" w14:textId="77777777" w:rsidR="00903F52" w:rsidRPr="0027235B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В чем специфика первой полосы ежедневной газеты.</w:t>
            </w:r>
          </w:p>
        </w:tc>
      </w:tr>
      <w:tr w:rsidR="00903F52" w14:paraId="40F66A79" w14:textId="77777777" w:rsidTr="00865081">
        <w:tc>
          <w:tcPr>
            <w:tcW w:w="562" w:type="dxa"/>
          </w:tcPr>
          <w:p w14:paraId="72AA8643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ED9EEB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 xml:space="preserve">Виды </w:t>
            </w:r>
            <w:proofErr w:type="spellStart"/>
            <w:r w:rsidRPr="002A4572">
              <w:rPr>
                <w:sz w:val="23"/>
                <w:szCs w:val="23"/>
              </w:rPr>
              <w:t>лидов</w:t>
            </w:r>
            <w:proofErr w:type="spellEnd"/>
            <w:r w:rsidRPr="002A4572">
              <w:rPr>
                <w:sz w:val="23"/>
                <w:szCs w:val="23"/>
              </w:rPr>
              <w:t xml:space="preserve"> в разных группах жанров, их необходимость.</w:t>
            </w:r>
          </w:p>
        </w:tc>
      </w:tr>
      <w:tr w:rsidR="00903F52" w14:paraId="40F47D2F" w14:textId="77777777" w:rsidTr="00865081">
        <w:tc>
          <w:tcPr>
            <w:tcW w:w="562" w:type="dxa"/>
          </w:tcPr>
          <w:p w14:paraId="485F7A46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1E2B2DD" w14:textId="77777777" w:rsidR="00903F52" w:rsidRP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Виды рецензии. Специфика жанра в массовой, глянцевой и специализированной прессе.</w:t>
            </w:r>
          </w:p>
        </w:tc>
      </w:tr>
      <w:tr w:rsidR="00903F52" w14:paraId="0006F244" w14:textId="77777777" w:rsidTr="00865081">
        <w:tc>
          <w:tcPr>
            <w:tcW w:w="562" w:type="dxa"/>
          </w:tcPr>
          <w:p w14:paraId="7E73570D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9DF8BE7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Группа аналитических жанров, их краткая характеристика.</w:t>
            </w:r>
          </w:p>
        </w:tc>
      </w:tr>
      <w:tr w:rsidR="00903F52" w14:paraId="7B1ADEDB" w14:textId="77777777" w:rsidTr="00865081">
        <w:tc>
          <w:tcPr>
            <w:tcW w:w="562" w:type="dxa"/>
          </w:tcPr>
          <w:p w14:paraId="2588C9E9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BB6B3C2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Группа информационных жанров, краткая характеристика.</w:t>
            </w:r>
          </w:p>
        </w:tc>
      </w:tr>
      <w:tr w:rsidR="00903F52" w14:paraId="1F2F9CB3" w14:textId="77777777" w:rsidTr="00865081">
        <w:tc>
          <w:tcPr>
            <w:tcW w:w="562" w:type="dxa"/>
          </w:tcPr>
          <w:p w14:paraId="50E47F67" w14:textId="77777777" w:rsidR="00903F52" w:rsidRPr="0027235B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8F87865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Группа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художественно-публицистических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жанров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F52" w14:paraId="51BB885C" w14:textId="77777777" w:rsidTr="00865081">
        <w:tc>
          <w:tcPr>
            <w:tcW w:w="562" w:type="dxa"/>
          </w:tcPr>
          <w:p w14:paraId="009B48FC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4BA9BC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Группы жанров периодической печати, их краткая характеристика.</w:t>
            </w:r>
          </w:p>
        </w:tc>
      </w:tr>
      <w:tr w:rsidR="00903F52" w14:paraId="3ABA23A2" w14:textId="77777777" w:rsidTr="00865081">
        <w:tc>
          <w:tcPr>
            <w:tcW w:w="562" w:type="dxa"/>
          </w:tcPr>
          <w:p w14:paraId="226B086A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2E9FEC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Дайте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публицистика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903F52" w14:paraId="305D117B" w14:textId="77777777" w:rsidTr="00865081">
        <w:tc>
          <w:tcPr>
            <w:tcW w:w="562" w:type="dxa"/>
          </w:tcPr>
          <w:p w14:paraId="11F5E448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1435D40" w14:textId="77777777" w:rsidR="00903F52" w:rsidRPr="0027235B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 xml:space="preserve">Жанр </w:t>
            </w:r>
            <w:proofErr w:type="gramStart"/>
            <w:r w:rsidRPr="002A4572">
              <w:rPr>
                <w:sz w:val="23"/>
                <w:szCs w:val="23"/>
              </w:rPr>
              <w:t>газетного</w:t>
            </w:r>
            <w:proofErr w:type="gramEnd"/>
            <w:r w:rsidRPr="002A4572">
              <w:rPr>
                <w:sz w:val="23"/>
                <w:szCs w:val="23"/>
              </w:rPr>
              <w:t xml:space="preserve"> блиц-опроса и  принцип релевантности.</w:t>
            </w:r>
          </w:p>
        </w:tc>
      </w:tr>
      <w:tr w:rsidR="00903F52" w14:paraId="16C4883A" w14:textId="77777777" w:rsidTr="00865081">
        <w:tc>
          <w:tcPr>
            <w:tcW w:w="562" w:type="dxa"/>
          </w:tcPr>
          <w:p w14:paraId="7D745C1E" w14:textId="77777777" w:rsidR="00903F52" w:rsidRPr="0027235B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FEF331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Жанр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комментария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аналитике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03F52" w14:paraId="01B74AE0" w14:textId="77777777" w:rsidTr="00865081">
        <w:tc>
          <w:tcPr>
            <w:tcW w:w="562" w:type="dxa"/>
          </w:tcPr>
          <w:p w14:paraId="0CAAE26E" w14:textId="77777777" w:rsidR="00903F52" w:rsidRPr="0027235B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2BD42C5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пародии. Приведите пример СМИ, которые активно используют жанр пародии.</w:t>
            </w:r>
          </w:p>
        </w:tc>
      </w:tr>
      <w:tr w:rsidR="00903F52" w14:paraId="2D7E8A4D" w14:textId="77777777" w:rsidTr="00865081">
        <w:tc>
          <w:tcPr>
            <w:tcW w:w="562" w:type="dxa"/>
          </w:tcPr>
          <w:p w14:paraId="6FC0158A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70748BF" w14:textId="77777777" w:rsidR="00903F52" w:rsidRPr="0027235B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портретного интервью, алгоритм его подготовки к публикации.</w:t>
            </w:r>
          </w:p>
        </w:tc>
      </w:tr>
      <w:tr w:rsidR="00903F52" w14:paraId="5131D3B0" w14:textId="77777777" w:rsidTr="00865081">
        <w:tc>
          <w:tcPr>
            <w:tcW w:w="562" w:type="dxa"/>
          </w:tcPr>
          <w:p w14:paraId="6A8C6750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6462DF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портретной зарисовки, его элементы.</w:t>
            </w:r>
          </w:p>
        </w:tc>
      </w:tr>
      <w:tr w:rsidR="00903F52" w14:paraId="5C8437A5" w14:textId="77777777" w:rsidTr="00865081">
        <w:tc>
          <w:tcPr>
            <w:tcW w:w="562" w:type="dxa"/>
          </w:tcPr>
          <w:p w14:paraId="7F92D622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2DD654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репортажа, виды репортажа.</w:t>
            </w:r>
          </w:p>
        </w:tc>
      </w:tr>
      <w:tr w:rsidR="00903F52" w14:paraId="7AF11484" w14:textId="77777777" w:rsidTr="00865081">
        <w:tc>
          <w:tcPr>
            <w:tcW w:w="562" w:type="dxa"/>
          </w:tcPr>
          <w:p w14:paraId="57579AB1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6D66BC4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Жанр событийного репортажа.</w:t>
            </w:r>
          </w:p>
        </w:tc>
      </w:tr>
      <w:tr w:rsidR="00903F52" w14:paraId="51BC7228" w14:textId="77777777" w:rsidTr="00865081">
        <w:tc>
          <w:tcPr>
            <w:tcW w:w="562" w:type="dxa"/>
          </w:tcPr>
          <w:p w14:paraId="0DAD15C0" w14:textId="77777777" w:rsidR="00903F52" w:rsidRPr="007F1BF3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4281BB9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Источники информации в работе журналиста.</w:t>
            </w:r>
          </w:p>
        </w:tc>
      </w:tr>
      <w:tr w:rsidR="00903F52" w14:paraId="406FE16E" w14:textId="77777777" w:rsidTr="00865081">
        <w:tc>
          <w:tcPr>
            <w:tcW w:w="562" w:type="dxa"/>
          </w:tcPr>
          <w:p w14:paraId="45743C3A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73752CB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Какая существует классификация вопросов  при   ведении интервью.</w:t>
            </w:r>
          </w:p>
        </w:tc>
      </w:tr>
      <w:tr w:rsidR="00903F52" w14:paraId="158BBCA1" w14:textId="77777777" w:rsidTr="00865081">
        <w:tc>
          <w:tcPr>
            <w:tcW w:w="562" w:type="dxa"/>
          </w:tcPr>
          <w:p w14:paraId="1F280ED5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ECDBAFF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Какие полосы в СМИ называют «оперативными», а какие - «запасными» и почему?</w:t>
            </w:r>
          </w:p>
        </w:tc>
      </w:tr>
      <w:tr w:rsidR="00903F52" w14:paraId="7A6E0EBF" w14:textId="77777777" w:rsidTr="00865081">
        <w:tc>
          <w:tcPr>
            <w:tcW w:w="562" w:type="dxa"/>
          </w:tcPr>
          <w:p w14:paraId="2CD026DC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86F8C81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 xml:space="preserve">Какие элементы интервью перед публикацией  не подлежат изменению при согласовании </w:t>
            </w:r>
            <w:proofErr w:type="gramStart"/>
            <w:r w:rsidRPr="002A4572">
              <w:rPr>
                <w:sz w:val="23"/>
                <w:szCs w:val="23"/>
              </w:rPr>
              <w:t>с</w:t>
            </w:r>
            <w:proofErr w:type="gramEnd"/>
            <w:r w:rsidRPr="002A4572">
              <w:rPr>
                <w:sz w:val="23"/>
                <w:szCs w:val="23"/>
              </w:rPr>
              <w:t xml:space="preserve"> интервьюируемым.</w:t>
            </w:r>
          </w:p>
        </w:tc>
      </w:tr>
      <w:tr w:rsidR="00903F52" w14:paraId="2724FC24" w14:textId="77777777" w:rsidTr="00865081">
        <w:tc>
          <w:tcPr>
            <w:tcW w:w="562" w:type="dxa"/>
          </w:tcPr>
          <w:p w14:paraId="6B38A614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7482E4B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Какими признаками обладает жанр хроники.</w:t>
            </w:r>
          </w:p>
        </w:tc>
      </w:tr>
      <w:tr w:rsidR="00903F52" w14:paraId="70BB9641" w14:textId="77777777" w:rsidTr="00865081">
        <w:tc>
          <w:tcPr>
            <w:tcW w:w="562" w:type="dxa"/>
          </w:tcPr>
          <w:p w14:paraId="50E9C586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34B745B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 xml:space="preserve">Какими службами редакции напрямую  </w:t>
            </w:r>
            <w:r w:rsidRPr="005F6328">
              <w:rPr>
                <w:sz w:val="23"/>
                <w:szCs w:val="23"/>
              </w:rPr>
              <w:t>управляет секретариат?</w:t>
            </w:r>
          </w:p>
        </w:tc>
      </w:tr>
      <w:tr w:rsidR="00903F52" w14:paraId="30C8934D" w14:textId="77777777" w:rsidTr="00865081">
        <w:tc>
          <w:tcPr>
            <w:tcW w:w="562" w:type="dxa"/>
          </w:tcPr>
          <w:p w14:paraId="67803B97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7AF2FC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Какова роль ведущего пресс – конференции.</w:t>
            </w:r>
          </w:p>
        </w:tc>
      </w:tr>
      <w:tr w:rsidR="00903F52" w14:paraId="3ADC08C6" w14:textId="77777777" w:rsidTr="00865081">
        <w:tc>
          <w:tcPr>
            <w:tcW w:w="562" w:type="dxa"/>
          </w:tcPr>
          <w:p w14:paraId="19C7BE14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ED3B539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Какова технология функционирования новостной ленты в интернет СМИ.</w:t>
            </w:r>
          </w:p>
        </w:tc>
      </w:tr>
      <w:tr w:rsidR="00903F52" w14:paraId="09BB097A" w14:textId="77777777" w:rsidTr="00865081">
        <w:tc>
          <w:tcPr>
            <w:tcW w:w="562" w:type="dxa"/>
          </w:tcPr>
          <w:p w14:paraId="26496F32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A3B8DC7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Каковы полномочия редколлегии в СМИ.</w:t>
            </w:r>
          </w:p>
        </w:tc>
      </w:tr>
      <w:tr w:rsidR="00903F52" w14:paraId="3C70379B" w14:textId="77777777" w:rsidTr="00865081">
        <w:tc>
          <w:tcPr>
            <w:tcW w:w="562" w:type="dxa"/>
          </w:tcPr>
          <w:p w14:paraId="67673C4C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E812B8A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A4572">
              <w:rPr>
                <w:sz w:val="23"/>
                <w:szCs w:val="23"/>
              </w:rPr>
              <w:t>Колумнистика</w:t>
            </w:r>
            <w:proofErr w:type="spellEnd"/>
            <w:r w:rsidRPr="002A4572">
              <w:rPr>
                <w:sz w:val="23"/>
                <w:szCs w:val="23"/>
              </w:rPr>
              <w:t>, жанр авторской колонки, причины расцвета жанра, отличия от блогосферы.</w:t>
            </w:r>
          </w:p>
        </w:tc>
      </w:tr>
      <w:tr w:rsidR="00903F52" w14:paraId="387F7D5E" w14:textId="77777777" w:rsidTr="00865081">
        <w:tc>
          <w:tcPr>
            <w:tcW w:w="562" w:type="dxa"/>
          </w:tcPr>
          <w:p w14:paraId="3812137F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882AEFA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Назовите важнейшие элементы выходных данных СМИ.</w:t>
            </w:r>
          </w:p>
        </w:tc>
      </w:tr>
      <w:tr w:rsidR="00903F52" w14:paraId="62330BC2" w14:textId="77777777" w:rsidTr="00865081">
        <w:tc>
          <w:tcPr>
            <w:tcW w:w="562" w:type="dxa"/>
          </w:tcPr>
          <w:p w14:paraId="0DF9631B" w14:textId="77777777" w:rsidR="00903F52" w:rsidRPr="007F1BF3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35BC220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Назовите важнейшие элементы титула СМИ.</w:t>
            </w:r>
          </w:p>
        </w:tc>
      </w:tr>
      <w:tr w:rsidR="00903F52" w14:paraId="51706B99" w14:textId="77777777" w:rsidTr="00865081">
        <w:tc>
          <w:tcPr>
            <w:tcW w:w="562" w:type="dxa"/>
          </w:tcPr>
          <w:p w14:paraId="5B56EBEA" w14:textId="77777777" w:rsidR="00903F52" w:rsidRPr="0027235B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0A55310" w14:textId="77777777" w:rsidR="00903F52" w:rsidRPr="0027235B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235B">
              <w:rPr>
                <w:sz w:val="23"/>
                <w:szCs w:val="23"/>
              </w:rPr>
              <w:t>Назовите все законы РФ, регламентирующие работу СМИ.</w:t>
            </w:r>
          </w:p>
        </w:tc>
      </w:tr>
      <w:tr w:rsidR="00903F52" w14:paraId="06E36240" w14:textId="77777777" w:rsidTr="00865081">
        <w:tc>
          <w:tcPr>
            <w:tcW w:w="562" w:type="dxa"/>
          </w:tcPr>
          <w:p w14:paraId="60DC9DCD" w14:textId="77777777" w:rsidR="00903F52" w:rsidRPr="0078377F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A9EBDC8" w14:textId="77777777" w:rsidR="00903F52" w:rsidRPr="0078377F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377F">
              <w:rPr>
                <w:sz w:val="23"/>
                <w:szCs w:val="23"/>
              </w:rPr>
              <w:t>Назовите крупнейшие информационные агентства РФ, дайте их характеристику.</w:t>
            </w:r>
          </w:p>
        </w:tc>
      </w:tr>
      <w:tr w:rsidR="00903F52" w14:paraId="175148C0" w14:textId="77777777" w:rsidTr="00865081">
        <w:tc>
          <w:tcPr>
            <w:tcW w:w="562" w:type="dxa"/>
          </w:tcPr>
          <w:p w14:paraId="5C3CD464" w14:textId="77777777" w:rsidR="00903F52" w:rsidRPr="007F1BF3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4ACE170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Назовите цели аккредитации на пресс-конференции.</w:t>
            </w:r>
          </w:p>
        </w:tc>
      </w:tr>
      <w:tr w:rsidR="00903F52" w14:paraId="030B539A" w14:textId="77777777" w:rsidTr="00865081">
        <w:tc>
          <w:tcPr>
            <w:tcW w:w="562" w:type="dxa"/>
          </w:tcPr>
          <w:p w14:paraId="2460B708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D5A7A1C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Назовите элементы полного заголовочного комплекса.</w:t>
            </w:r>
          </w:p>
        </w:tc>
      </w:tr>
      <w:tr w:rsidR="00903F52" w14:paraId="1CE1F47B" w14:textId="77777777" w:rsidTr="00865081">
        <w:tc>
          <w:tcPr>
            <w:tcW w:w="562" w:type="dxa"/>
          </w:tcPr>
          <w:p w14:paraId="6492DCBC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12B156D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Определите жанры на газетной полосе.</w:t>
            </w:r>
          </w:p>
        </w:tc>
      </w:tr>
      <w:tr w:rsidR="00903F52" w14:paraId="10207F52" w14:textId="77777777" w:rsidTr="00865081">
        <w:tc>
          <w:tcPr>
            <w:tcW w:w="562" w:type="dxa"/>
          </w:tcPr>
          <w:p w14:paraId="236CCC28" w14:textId="77777777" w:rsidR="00903F52" w:rsidRPr="005E3DA5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FE0DA39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Определить в газетном тексте все источники информации.</w:t>
            </w:r>
          </w:p>
        </w:tc>
      </w:tr>
      <w:tr w:rsidR="00903F52" w14:paraId="43686D7A" w14:textId="77777777" w:rsidTr="00865081">
        <w:tc>
          <w:tcPr>
            <w:tcW w:w="562" w:type="dxa"/>
          </w:tcPr>
          <w:p w14:paraId="49C1329F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3BFE2B1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Определить информационный повод у текстов на полосе.</w:t>
            </w:r>
          </w:p>
        </w:tc>
      </w:tr>
      <w:tr w:rsidR="00903F52" w14:paraId="74EECC08" w14:textId="77777777" w:rsidTr="00865081">
        <w:tc>
          <w:tcPr>
            <w:tcW w:w="562" w:type="dxa"/>
          </w:tcPr>
          <w:p w14:paraId="183CBE9C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D691F9D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Основные принципы взаимодействия пиар-службы и прессы, которые регламентирует Закон РФ «О СМИ»</w:t>
            </w:r>
          </w:p>
        </w:tc>
      </w:tr>
      <w:tr w:rsidR="00903F52" w14:paraId="768EA56B" w14:textId="77777777" w:rsidTr="00865081">
        <w:tc>
          <w:tcPr>
            <w:tcW w:w="562" w:type="dxa"/>
          </w:tcPr>
          <w:p w14:paraId="081654CF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BC02D17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Охарактеризуйте группу сатирических жанров.</w:t>
            </w:r>
          </w:p>
        </w:tc>
      </w:tr>
      <w:tr w:rsidR="00903F52" w14:paraId="2223560F" w14:textId="77777777" w:rsidTr="00865081">
        <w:tc>
          <w:tcPr>
            <w:tcW w:w="562" w:type="dxa"/>
          </w:tcPr>
          <w:p w14:paraId="596CE072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0EB68E1" w14:textId="77777777" w:rsidR="00903F52" w:rsidRPr="005E3DA5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Перечислите крупнейшие медиа-холдинги России.</w:t>
            </w:r>
          </w:p>
        </w:tc>
      </w:tr>
      <w:tr w:rsidR="00903F52" w14:paraId="48D2E1F6" w14:textId="77777777" w:rsidTr="00865081">
        <w:tc>
          <w:tcPr>
            <w:tcW w:w="562" w:type="dxa"/>
          </w:tcPr>
          <w:p w14:paraId="40A93A84" w14:textId="77777777" w:rsidR="00903F52" w:rsidRPr="0078377F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736B537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Перечислите основные профильные отделы редакции городского ежедневного СМИ</w:t>
            </w:r>
            <w:r>
              <w:rPr>
                <w:sz w:val="23"/>
                <w:szCs w:val="23"/>
              </w:rPr>
              <w:t>.</w:t>
            </w:r>
          </w:p>
        </w:tc>
      </w:tr>
      <w:tr w:rsidR="00903F52" w14:paraId="1B23C071" w14:textId="77777777" w:rsidTr="00865081">
        <w:tc>
          <w:tcPr>
            <w:tcW w:w="562" w:type="dxa"/>
          </w:tcPr>
          <w:p w14:paraId="5D33722F" w14:textId="77777777" w:rsidR="00903F52" w:rsidRPr="005E3DA5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9B04A6C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Перечислите подразделения редакции, подчиняющиеся секретариату.</w:t>
            </w:r>
          </w:p>
        </w:tc>
      </w:tr>
      <w:tr w:rsidR="00903F52" w14:paraId="3D926799" w14:textId="77777777" w:rsidTr="00865081">
        <w:tc>
          <w:tcPr>
            <w:tcW w:w="562" w:type="dxa"/>
          </w:tcPr>
          <w:p w14:paraId="459A7329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140CA01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Перечислите тайны, охраняемые законами РФ.</w:t>
            </w:r>
          </w:p>
        </w:tc>
      </w:tr>
      <w:tr w:rsidR="00903F52" w14:paraId="35145537" w14:textId="77777777" w:rsidTr="00865081">
        <w:tc>
          <w:tcPr>
            <w:tcW w:w="562" w:type="dxa"/>
          </w:tcPr>
          <w:p w14:paraId="349D2D41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CDDD3D5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Поправка и опровержение в СМИ, юридические аспекты.</w:t>
            </w:r>
          </w:p>
        </w:tc>
      </w:tr>
      <w:tr w:rsidR="00903F52" w14:paraId="31C2EA72" w14:textId="77777777" w:rsidTr="00865081">
        <w:tc>
          <w:tcPr>
            <w:tcW w:w="562" w:type="dxa"/>
          </w:tcPr>
          <w:p w14:paraId="6815F9B7" w14:textId="77777777" w:rsidR="00903F52" w:rsidRPr="0078377F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E19E069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Права и обязанности журналиста, которые регламентирует Закон РФ «О СМИ».</w:t>
            </w:r>
          </w:p>
        </w:tc>
      </w:tr>
      <w:tr w:rsidR="00903F52" w14:paraId="31F4AA4C" w14:textId="77777777" w:rsidTr="00865081">
        <w:tc>
          <w:tcPr>
            <w:tcW w:w="562" w:type="dxa"/>
          </w:tcPr>
          <w:p w14:paraId="1DA8EA23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42B0891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Приемы и техники формулирования вопросов к спикеру на пресс-конференции.</w:t>
            </w:r>
          </w:p>
        </w:tc>
      </w:tr>
      <w:tr w:rsidR="00903F52" w14:paraId="5DB709D9" w14:textId="77777777" w:rsidTr="00865081">
        <w:tc>
          <w:tcPr>
            <w:tcW w:w="562" w:type="dxa"/>
          </w:tcPr>
          <w:p w14:paraId="1235F6C3" w14:textId="77777777" w:rsidR="00903F52" w:rsidRPr="005E3DA5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B483F74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3DA5">
              <w:rPr>
                <w:sz w:val="23"/>
                <w:szCs w:val="23"/>
              </w:rPr>
              <w:t>Причины возрождения биографического очерка.</w:t>
            </w:r>
          </w:p>
        </w:tc>
      </w:tr>
      <w:tr w:rsidR="00903F52" w14:paraId="65C59552" w14:textId="77777777" w:rsidTr="00865081">
        <w:tc>
          <w:tcPr>
            <w:tcW w:w="562" w:type="dxa"/>
          </w:tcPr>
          <w:p w14:paraId="5201B953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72F89C8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 xml:space="preserve">Путевой очерк как жанр: композиция, герои, авторский стиль. Отличие от </w:t>
            </w:r>
            <w:proofErr w:type="spellStart"/>
            <w:r w:rsidRPr="002A4572">
              <w:rPr>
                <w:sz w:val="23"/>
                <w:szCs w:val="23"/>
              </w:rPr>
              <w:t>тревел</w:t>
            </w:r>
            <w:proofErr w:type="spellEnd"/>
            <w:r w:rsidRPr="002A4572">
              <w:rPr>
                <w:sz w:val="23"/>
                <w:szCs w:val="23"/>
              </w:rPr>
              <w:t>-текста.</w:t>
            </w:r>
          </w:p>
        </w:tc>
      </w:tr>
      <w:tr w:rsidR="00903F52" w14:paraId="236C5334" w14:textId="77777777" w:rsidTr="00865081">
        <w:tc>
          <w:tcPr>
            <w:tcW w:w="562" w:type="dxa"/>
          </w:tcPr>
          <w:p w14:paraId="67FE588F" w14:textId="77777777" w:rsidR="00903F52" w:rsidRPr="0027235B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39843C3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Роль авторского "Я" в разных жанрах.</w:t>
            </w:r>
          </w:p>
        </w:tc>
      </w:tr>
      <w:tr w:rsidR="00903F52" w14:paraId="1ED73F2C" w14:textId="77777777" w:rsidTr="00865081">
        <w:tc>
          <w:tcPr>
            <w:tcW w:w="562" w:type="dxa"/>
          </w:tcPr>
          <w:p w14:paraId="0DC0B0AF" w14:textId="77777777" w:rsidR="00903F5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446E54B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Роль экспертизы в текстах группы аналитических жанров.</w:t>
            </w:r>
          </w:p>
        </w:tc>
      </w:tr>
      <w:tr w:rsidR="00903F52" w14:paraId="0A5B8BE7" w14:textId="77777777" w:rsidTr="00865081">
        <w:tc>
          <w:tcPr>
            <w:tcW w:w="562" w:type="dxa"/>
          </w:tcPr>
          <w:p w14:paraId="429F350E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</w:t>
            </w:r>
          </w:p>
        </w:tc>
        <w:tc>
          <w:tcPr>
            <w:tcW w:w="8783" w:type="dxa"/>
          </w:tcPr>
          <w:p w14:paraId="70C32B28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Специфика постановочного /тематического/ репортажа.</w:t>
            </w:r>
          </w:p>
        </w:tc>
      </w:tr>
      <w:tr w:rsidR="00903F52" w14:paraId="4C7A09E7" w14:textId="77777777" w:rsidTr="00865081">
        <w:tc>
          <w:tcPr>
            <w:tcW w:w="562" w:type="dxa"/>
          </w:tcPr>
          <w:p w14:paraId="7512E5D2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</w:t>
            </w:r>
          </w:p>
        </w:tc>
        <w:tc>
          <w:tcPr>
            <w:tcW w:w="8783" w:type="dxa"/>
          </w:tcPr>
          <w:p w14:paraId="71079F60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Статья как жанр. Виды статей.</w:t>
            </w:r>
          </w:p>
        </w:tc>
      </w:tr>
      <w:tr w:rsidR="00903F52" w14:paraId="2AFC37A5" w14:textId="77777777" w:rsidTr="00865081">
        <w:tc>
          <w:tcPr>
            <w:tcW w:w="562" w:type="dxa"/>
          </w:tcPr>
          <w:p w14:paraId="00DACFA5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</w:t>
            </w:r>
          </w:p>
        </w:tc>
        <w:tc>
          <w:tcPr>
            <w:tcW w:w="8783" w:type="dxa"/>
          </w:tcPr>
          <w:p w14:paraId="655C8F8E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Структура краткой и расширенной информации. Принцип «перевернутой пирамиды»</w:t>
            </w:r>
          </w:p>
        </w:tc>
      </w:tr>
      <w:tr w:rsidR="00903F52" w14:paraId="0516524E" w14:textId="77777777" w:rsidTr="00865081">
        <w:tc>
          <w:tcPr>
            <w:tcW w:w="562" w:type="dxa"/>
          </w:tcPr>
          <w:p w14:paraId="28EF79F4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</w:t>
            </w:r>
          </w:p>
        </w:tc>
        <w:tc>
          <w:tcPr>
            <w:tcW w:w="8783" w:type="dxa"/>
          </w:tcPr>
          <w:p w14:paraId="06264449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Структура редакции, отделы, творческие и технические службы.</w:t>
            </w:r>
          </w:p>
        </w:tc>
      </w:tr>
      <w:tr w:rsidR="00903F52" w14:paraId="64E15C2B" w14:textId="77777777" w:rsidTr="00865081">
        <w:tc>
          <w:tcPr>
            <w:tcW w:w="562" w:type="dxa"/>
          </w:tcPr>
          <w:p w14:paraId="44602D23" w14:textId="77777777" w:rsidR="00903F52" w:rsidRPr="0078377F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</w:t>
            </w:r>
          </w:p>
        </w:tc>
        <w:tc>
          <w:tcPr>
            <w:tcW w:w="8783" w:type="dxa"/>
          </w:tcPr>
          <w:p w14:paraId="38B07766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Типология современных СМИ.</w:t>
            </w:r>
          </w:p>
        </w:tc>
      </w:tr>
      <w:tr w:rsidR="00903F52" w14:paraId="33D2C469" w14:textId="77777777" w:rsidTr="00865081">
        <w:tc>
          <w:tcPr>
            <w:tcW w:w="562" w:type="dxa"/>
          </w:tcPr>
          <w:p w14:paraId="3499CED7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</w:t>
            </w:r>
          </w:p>
        </w:tc>
        <w:tc>
          <w:tcPr>
            <w:tcW w:w="8783" w:type="dxa"/>
          </w:tcPr>
          <w:p w14:paraId="0BA0D331" w14:textId="77777777" w:rsidR="00903F52" w:rsidRPr="009E605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A4572">
              <w:rPr>
                <w:sz w:val="23"/>
                <w:szCs w:val="23"/>
              </w:rPr>
              <w:t>Типы и виды интервью.</w:t>
            </w:r>
          </w:p>
        </w:tc>
      </w:tr>
      <w:tr w:rsidR="00903F52" w14:paraId="573B000E" w14:textId="77777777" w:rsidTr="00865081">
        <w:tc>
          <w:tcPr>
            <w:tcW w:w="562" w:type="dxa"/>
          </w:tcPr>
          <w:p w14:paraId="37C5C02B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</w:t>
            </w:r>
          </w:p>
        </w:tc>
        <w:tc>
          <w:tcPr>
            <w:tcW w:w="8783" w:type="dxa"/>
          </w:tcPr>
          <w:p w14:paraId="386A0B29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Формы взаимодействия СМИ и целевой аудитории на сайте сетевого издания.</w:t>
            </w:r>
          </w:p>
        </w:tc>
      </w:tr>
      <w:tr w:rsidR="00903F52" w14:paraId="78C0C68E" w14:textId="77777777" w:rsidTr="00865081">
        <w:tc>
          <w:tcPr>
            <w:tcW w:w="562" w:type="dxa"/>
          </w:tcPr>
          <w:p w14:paraId="0D7E02F7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</w:p>
        </w:tc>
        <w:tc>
          <w:tcPr>
            <w:tcW w:w="8783" w:type="dxa"/>
          </w:tcPr>
          <w:p w14:paraId="36446418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Функции генерального директора и главного редактора.</w:t>
            </w:r>
          </w:p>
        </w:tc>
      </w:tr>
      <w:tr w:rsidR="00903F52" w14:paraId="28F39423" w14:textId="77777777" w:rsidTr="00865081">
        <w:tc>
          <w:tcPr>
            <w:tcW w:w="562" w:type="dxa"/>
          </w:tcPr>
          <w:p w14:paraId="168E2DA0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</w:t>
            </w:r>
          </w:p>
        </w:tc>
        <w:tc>
          <w:tcPr>
            <w:tcW w:w="8783" w:type="dxa"/>
          </w:tcPr>
          <w:p w14:paraId="6779064D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 xml:space="preserve">Функции </w:t>
            </w:r>
            <w:proofErr w:type="spellStart"/>
            <w:r w:rsidRPr="002A4572">
              <w:rPr>
                <w:sz w:val="23"/>
                <w:szCs w:val="23"/>
              </w:rPr>
              <w:t>редактората</w:t>
            </w:r>
            <w:proofErr w:type="spellEnd"/>
            <w:r w:rsidRPr="002A4572">
              <w:rPr>
                <w:sz w:val="23"/>
                <w:szCs w:val="23"/>
              </w:rPr>
              <w:t>, секретариата, директората в СМИ.</w:t>
            </w:r>
          </w:p>
        </w:tc>
      </w:tr>
      <w:tr w:rsidR="00903F52" w14:paraId="41874AF3" w14:textId="77777777" w:rsidTr="00865081">
        <w:tc>
          <w:tcPr>
            <w:tcW w:w="562" w:type="dxa"/>
          </w:tcPr>
          <w:p w14:paraId="2386C63A" w14:textId="77777777" w:rsidR="00903F52" w:rsidRPr="005F632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8783" w:type="dxa"/>
          </w:tcPr>
          <w:p w14:paraId="046F6BCD" w14:textId="77777777" w:rsidR="00903F52" w:rsidRPr="002A4572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4572">
              <w:rPr>
                <w:sz w:val="23"/>
                <w:szCs w:val="23"/>
              </w:rPr>
              <w:t>Характеристика трех типов корпоративных СМИ.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Биографический очерк как жанр досуговой журналистики.</w:t>
            </w:r>
          </w:p>
        </w:tc>
      </w:tr>
      <w:tr w:rsidR="00AD3A54" w14:paraId="79EE3A5A" w14:textId="77777777" w:rsidTr="00F00293">
        <w:tc>
          <w:tcPr>
            <w:tcW w:w="562" w:type="dxa"/>
          </w:tcPr>
          <w:p w14:paraId="4E54F5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C4F5149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Драматургия информационного сюжета на ТВ.</w:t>
            </w:r>
          </w:p>
        </w:tc>
      </w:tr>
      <w:tr w:rsidR="00AD3A54" w14:paraId="47DA7840" w14:textId="77777777" w:rsidTr="00F00293">
        <w:tc>
          <w:tcPr>
            <w:tcW w:w="562" w:type="dxa"/>
          </w:tcPr>
          <w:p w14:paraId="434190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5617B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 аналитический отчет.</w:t>
            </w:r>
          </w:p>
        </w:tc>
      </w:tr>
      <w:tr w:rsidR="00AD3A54" w14:paraId="7C5CE525" w14:textId="77777777" w:rsidTr="00F00293">
        <w:tc>
          <w:tcPr>
            <w:tcW w:w="562" w:type="dxa"/>
          </w:tcPr>
          <w:p w14:paraId="2343FF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2A7D9D8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аналитическое интервью в региональном СМИ.</w:t>
            </w:r>
          </w:p>
        </w:tc>
      </w:tr>
      <w:tr w:rsidR="00AD3A54" w14:paraId="3E2EA1A1" w14:textId="77777777" w:rsidTr="00F00293">
        <w:tc>
          <w:tcPr>
            <w:tcW w:w="562" w:type="dxa"/>
          </w:tcPr>
          <w:p w14:paraId="12CFA6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33AB495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аналитическое интервью в спортивной прессе.</w:t>
            </w:r>
          </w:p>
        </w:tc>
      </w:tr>
      <w:tr w:rsidR="00AD3A54" w14:paraId="0FD54FD3" w14:textId="77777777" w:rsidTr="00F00293">
        <w:tc>
          <w:tcPr>
            <w:tcW w:w="562" w:type="dxa"/>
          </w:tcPr>
          <w:p w14:paraId="1DFB6D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ADB3BE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 xml:space="preserve">Жанр </w:t>
            </w:r>
            <w:proofErr w:type="spellStart"/>
            <w:r w:rsidRPr="00903F52">
              <w:rPr>
                <w:sz w:val="23"/>
                <w:szCs w:val="23"/>
              </w:rPr>
              <w:t>видеообозрение</w:t>
            </w:r>
            <w:proofErr w:type="spellEnd"/>
            <w:r w:rsidRPr="00903F52">
              <w:rPr>
                <w:sz w:val="23"/>
                <w:szCs w:val="23"/>
              </w:rPr>
              <w:t xml:space="preserve"> в деловом СМИ.</w:t>
            </w:r>
          </w:p>
        </w:tc>
      </w:tr>
      <w:tr w:rsidR="00AD3A54" w14:paraId="06C1A9C0" w14:textId="77777777" w:rsidTr="00F00293">
        <w:tc>
          <w:tcPr>
            <w:tcW w:w="562" w:type="dxa"/>
          </w:tcPr>
          <w:p w14:paraId="056416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BB7D7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 интервью в аудиоподкастах.</w:t>
            </w:r>
          </w:p>
        </w:tc>
      </w:tr>
      <w:tr w:rsidR="00AD3A54" w14:paraId="4C2D9DE9" w14:textId="77777777" w:rsidTr="00F00293">
        <w:tc>
          <w:tcPr>
            <w:tcW w:w="562" w:type="dxa"/>
          </w:tcPr>
          <w:p w14:paraId="4E99DB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F932CE1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информационное интервью в деловых СМИ.</w:t>
            </w:r>
          </w:p>
        </w:tc>
      </w:tr>
      <w:tr w:rsidR="00AD3A54" w14:paraId="47EB5596" w14:textId="77777777" w:rsidTr="00F00293">
        <w:tc>
          <w:tcPr>
            <w:tcW w:w="562" w:type="dxa"/>
          </w:tcPr>
          <w:p w14:paraId="0D0FDC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484061D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информационное интервью в интернет-СМИ.</w:t>
            </w:r>
          </w:p>
        </w:tc>
      </w:tr>
      <w:tr w:rsidR="00AD3A54" w14:paraId="35440047" w14:textId="77777777" w:rsidTr="00F00293">
        <w:tc>
          <w:tcPr>
            <w:tcW w:w="562" w:type="dxa"/>
          </w:tcPr>
          <w:p w14:paraId="2A3F27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3CE87FE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информационное интервью в общественно-политическом издании.</w:t>
            </w:r>
          </w:p>
        </w:tc>
      </w:tr>
      <w:tr w:rsidR="00AD3A54" w14:paraId="46515B61" w14:textId="77777777" w:rsidTr="00F00293">
        <w:tc>
          <w:tcPr>
            <w:tcW w:w="562" w:type="dxa"/>
          </w:tcPr>
          <w:p w14:paraId="0CCB77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4C50B59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информационное интервью в региональном СМИ.</w:t>
            </w:r>
          </w:p>
        </w:tc>
      </w:tr>
      <w:tr w:rsidR="00AD3A54" w14:paraId="1C08C8FC" w14:textId="77777777" w:rsidTr="00F00293">
        <w:tc>
          <w:tcPr>
            <w:tcW w:w="562" w:type="dxa"/>
          </w:tcPr>
          <w:p w14:paraId="3A2B70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F84FD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 информационный отчет.</w:t>
            </w:r>
          </w:p>
        </w:tc>
      </w:tr>
      <w:tr w:rsidR="00AD3A54" w14:paraId="04298195" w14:textId="77777777" w:rsidTr="00F00293">
        <w:tc>
          <w:tcPr>
            <w:tcW w:w="562" w:type="dxa"/>
          </w:tcPr>
          <w:p w14:paraId="181331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5FFAE9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исследовательской статьи в научно-популярных СМИ.</w:t>
            </w:r>
          </w:p>
        </w:tc>
      </w:tr>
      <w:tr w:rsidR="00AD3A54" w14:paraId="2896A374" w14:textId="77777777" w:rsidTr="00F00293">
        <w:tc>
          <w:tcPr>
            <w:tcW w:w="562" w:type="dxa"/>
          </w:tcPr>
          <w:p w14:paraId="475CE8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5BD8BD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комментарий в общественно-политическом издании.</w:t>
            </w:r>
          </w:p>
        </w:tc>
      </w:tr>
      <w:tr w:rsidR="00AD3A54" w14:paraId="38F60F43" w14:textId="77777777" w:rsidTr="00F00293">
        <w:tc>
          <w:tcPr>
            <w:tcW w:w="562" w:type="dxa"/>
          </w:tcPr>
          <w:p w14:paraId="360955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F346AE8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комментарий в онлайн-радиовещании.</w:t>
            </w:r>
          </w:p>
        </w:tc>
      </w:tr>
      <w:tr w:rsidR="00AD3A54" w14:paraId="438E9695" w14:textId="77777777" w:rsidTr="00F00293">
        <w:tc>
          <w:tcPr>
            <w:tcW w:w="562" w:type="dxa"/>
          </w:tcPr>
          <w:p w14:paraId="52B454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0896D0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комментарий в специализированном издании.</w:t>
            </w:r>
          </w:p>
        </w:tc>
      </w:tr>
      <w:tr w:rsidR="00AD3A54" w14:paraId="5B19E269" w14:textId="77777777" w:rsidTr="00F00293">
        <w:tc>
          <w:tcPr>
            <w:tcW w:w="562" w:type="dxa"/>
          </w:tcPr>
          <w:p w14:paraId="5033B7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B0287A0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комментарий на страницах спортивного издания.</w:t>
            </w:r>
          </w:p>
        </w:tc>
      </w:tr>
      <w:tr w:rsidR="00AD3A54" w14:paraId="337161A5" w14:textId="77777777" w:rsidTr="00F00293">
        <w:tc>
          <w:tcPr>
            <w:tcW w:w="562" w:type="dxa"/>
          </w:tcPr>
          <w:p w14:paraId="0B0FB5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B3DEA5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корреспонденция в деловых СМИ.</w:t>
            </w:r>
          </w:p>
        </w:tc>
      </w:tr>
      <w:tr w:rsidR="00AD3A54" w14:paraId="153CB246" w14:textId="77777777" w:rsidTr="00F00293">
        <w:tc>
          <w:tcPr>
            <w:tcW w:w="562" w:type="dxa"/>
          </w:tcPr>
          <w:p w14:paraId="1FBBBA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FF2809B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корреспонденция в общественно-политическом издании.</w:t>
            </w:r>
          </w:p>
        </w:tc>
      </w:tr>
      <w:tr w:rsidR="00AD3A54" w14:paraId="13882BC0" w14:textId="77777777" w:rsidTr="00F00293">
        <w:tc>
          <w:tcPr>
            <w:tcW w:w="562" w:type="dxa"/>
          </w:tcPr>
          <w:p w14:paraId="548FD3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CB414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 международное обозрение.</w:t>
            </w:r>
          </w:p>
        </w:tc>
      </w:tr>
      <w:tr w:rsidR="00AD3A54" w14:paraId="45D660F4" w14:textId="77777777" w:rsidTr="00F00293">
        <w:tc>
          <w:tcPr>
            <w:tcW w:w="562" w:type="dxa"/>
          </w:tcPr>
          <w:p w14:paraId="6A030E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246EBF2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 xml:space="preserve">Жанр мультимедийный </w:t>
            </w:r>
            <w:proofErr w:type="spellStart"/>
            <w:r w:rsidRPr="00903F52">
              <w:rPr>
                <w:sz w:val="23"/>
                <w:szCs w:val="23"/>
              </w:rPr>
              <w:t>лонгрид</w:t>
            </w:r>
            <w:proofErr w:type="spellEnd"/>
            <w:r w:rsidRPr="00903F52">
              <w:rPr>
                <w:sz w:val="23"/>
                <w:szCs w:val="23"/>
              </w:rPr>
              <w:t xml:space="preserve"> в интернет СМИ.</w:t>
            </w:r>
          </w:p>
        </w:tc>
      </w:tr>
      <w:tr w:rsidR="00AD3A54" w14:paraId="5C4F3824" w14:textId="77777777" w:rsidTr="00F00293">
        <w:tc>
          <w:tcPr>
            <w:tcW w:w="562" w:type="dxa"/>
          </w:tcPr>
          <w:p w14:paraId="4C5259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4A87FA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 xml:space="preserve">Жанр мультимедийный </w:t>
            </w:r>
            <w:proofErr w:type="spellStart"/>
            <w:r w:rsidRPr="00903F52">
              <w:rPr>
                <w:sz w:val="23"/>
                <w:szCs w:val="23"/>
              </w:rPr>
              <w:t>лонгрид</w:t>
            </w:r>
            <w:proofErr w:type="spellEnd"/>
            <w:r w:rsidRPr="00903F52">
              <w:rPr>
                <w:sz w:val="23"/>
                <w:szCs w:val="23"/>
              </w:rPr>
              <w:t xml:space="preserve"> в научно-популярном СМИ.</w:t>
            </w:r>
          </w:p>
        </w:tc>
      </w:tr>
      <w:tr w:rsidR="00AD3A54" w14:paraId="00548DCB" w14:textId="77777777" w:rsidTr="00F00293">
        <w:tc>
          <w:tcPr>
            <w:tcW w:w="562" w:type="dxa"/>
          </w:tcPr>
          <w:p w14:paraId="6629B1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8863964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мультимедийный репортаж в региональном издании.</w:t>
            </w:r>
          </w:p>
        </w:tc>
      </w:tr>
      <w:tr w:rsidR="00AD3A54" w14:paraId="106D90ED" w14:textId="77777777" w:rsidTr="00F00293">
        <w:tc>
          <w:tcPr>
            <w:tcW w:w="562" w:type="dxa"/>
          </w:tcPr>
          <w:p w14:paraId="46D05D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2AA0ACF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обзор в общественно-политическом интернет-СМИ.</w:t>
            </w:r>
          </w:p>
        </w:tc>
      </w:tr>
      <w:tr w:rsidR="00AD3A54" w14:paraId="4390FBC8" w14:textId="77777777" w:rsidTr="00F00293">
        <w:tc>
          <w:tcPr>
            <w:tcW w:w="562" w:type="dxa"/>
          </w:tcPr>
          <w:p w14:paraId="565D92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ED8F08B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портретная зарисовка на телевидении.</w:t>
            </w:r>
          </w:p>
        </w:tc>
      </w:tr>
      <w:tr w:rsidR="00AD3A54" w14:paraId="2EBDE2F8" w14:textId="77777777" w:rsidTr="00F00293">
        <w:tc>
          <w:tcPr>
            <w:tcW w:w="562" w:type="dxa"/>
          </w:tcPr>
          <w:p w14:paraId="2C1808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0FB2B6E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проблемная статья в интернет-СМИ.</w:t>
            </w:r>
          </w:p>
        </w:tc>
      </w:tr>
      <w:tr w:rsidR="00AD3A54" w14:paraId="77279B58" w14:textId="77777777" w:rsidTr="00F00293">
        <w:tc>
          <w:tcPr>
            <w:tcW w:w="562" w:type="dxa"/>
          </w:tcPr>
          <w:p w14:paraId="45B90C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731A8DA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проблемное интервью в деловом СМИ.</w:t>
            </w:r>
          </w:p>
        </w:tc>
      </w:tr>
      <w:tr w:rsidR="00AD3A54" w14:paraId="307FBB60" w14:textId="77777777" w:rsidTr="00F00293">
        <w:tc>
          <w:tcPr>
            <w:tcW w:w="562" w:type="dxa"/>
          </w:tcPr>
          <w:p w14:paraId="457F6B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441EF22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рейтинг в современных СМИ.</w:t>
            </w:r>
          </w:p>
        </w:tc>
      </w:tr>
      <w:tr w:rsidR="00AD3A54" w14:paraId="3E1052FF" w14:textId="77777777" w:rsidTr="00F00293">
        <w:tc>
          <w:tcPr>
            <w:tcW w:w="562" w:type="dxa"/>
          </w:tcPr>
          <w:p w14:paraId="2F442B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5425DAB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рейтинг в специализированном издании.</w:t>
            </w:r>
          </w:p>
        </w:tc>
      </w:tr>
      <w:tr w:rsidR="00AD3A54" w14:paraId="3B5BC5CC" w14:textId="77777777" w:rsidTr="00F00293">
        <w:tc>
          <w:tcPr>
            <w:tcW w:w="562" w:type="dxa"/>
          </w:tcPr>
          <w:p w14:paraId="134CCD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46F42A1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репортаж в интернет-СМИ.</w:t>
            </w:r>
          </w:p>
        </w:tc>
      </w:tr>
      <w:tr w:rsidR="00AD3A54" w14:paraId="26F81353" w14:textId="77777777" w:rsidTr="00F00293">
        <w:tc>
          <w:tcPr>
            <w:tcW w:w="562" w:type="dxa"/>
          </w:tcPr>
          <w:p w14:paraId="4ABFFC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24688BA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репортаж в региональном СМИ.</w:t>
            </w:r>
          </w:p>
        </w:tc>
      </w:tr>
      <w:tr w:rsidR="00AD3A54" w14:paraId="7CA00487" w14:textId="77777777" w:rsidTr="00F00293">
        <w:tc>
          <w:tcPr>
            <w:tcW w:w="562" w:type="dxa"/>
          </w:tcPr>
          <w:p w14:paraId="160A23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DF289DF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репортаж в спортивной прессе.</w:t>
            </w:r>
          </w:p>
        </w:tc>
      </w:tr>
      <w:tr w:rsidR="00AD3A54" w14:paraId="39865E55" w14:textId="77777777" w:rsidTr="00F00293">
        <w:tc>
          <w:tcPr>
            <w:tcW w:w="562" w:type="dxa"/>
          </w:tcPr>
          <w:p w14:paraId="21DAAB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CE0DC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 рецензии в аудиоподкастах.</w:t>
            </w:r>
          </w:p>
        </w:tc>
      </w:tr>
      <w:tr w:rsidR="00AD3A54" w14:paraId="1996AAF1" w14:textId="77777777" w:rsidTr="00F00293">
        <w:tc>
          <w:tcPr>
            <w:tcW w:w="562" w:type="dxa"/>
          </w:tcPr>
          <w:p w14:paraId="72DDBE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FDCEDAC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рецензии в общественно-политическом издании.</w:t>
            </w:r>
          </w:p>
        </w:tc>
      </w:tr>
      <w:tr w:rsidR="00AD3A54" w14:paraId="41148B4A" w14:textId="77777777" w:rsidTr="00F00293">
        <w:tc>
          <w:tcPr>
            <w:tcW w:w="562" w:type="dxa"/>
          </w:tcPr>
          <w:p w14:paraId="44288F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31BEB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 социального ток-шоу.</w:t>
            </w:r>
          </w:p>
        </w:tc>
      </w:tr>
      <w:tr w:rsidR="00AD3A54" w14:paraId="3EAD73B2" w14:textId="77777777" w:rsidTr="00F00293">
        <w:tc>
          <w:tcPr>
            <w:tcW w:w="562" w:type="dxa"/>
          </w:tcPr>
          <w:p w14:paraId="4C3079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AB64CCE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 xml:space="preserve">Жанр статья в </w:t>
            </w:r>
            <w:r>
              <w:rPr>
                <w:sz w:val="23"/>
                <w:szCs w:val="23"/>
                <w:lang w:val="en-US"/>
              </w:rPr>
              <w:t>life</w:t>
            </w:r>
            <w:r w:rsidRPr="00903F5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style</w:t>
            </w:r>
            <w:r w:rsidRPr="00903F52">
              <w:rPr>
                <w:sz w:val="23"/>
                <w:szCs w:val="23"/>
              </w:rPr>
              <w:t xml:space="preserve"> журнале.</w:t>
            </w:r>
          </w:p>
        </w:tc>
      </w:tr>
      <w:tr w:rsidR="00AD3A54" w14:paraId="23FE28D1" w14:textId="77777777" w:rsidTr="00F00293">
        <w:tc>
          <w:tcPr>
            <w:tcW w:w="562" w:type="dxa"/>
          </w:tcPr>
          <w:p w14:paraId="1F3C4D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764E04F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статья в глянцевом издании.</w:t>
            </w:r>
          </w:p>
        </w:tc>
      </w:tr>
      <w:tr w:rsidR="00AD3A54" w14:paraId="4D62DFFE" w14:textId="77777777" w:rsidTr="00F00293">
        <w:tc>
          <w:tcPr>
            <w:tcW w:w="562" w:type="dxa"/>
          </w:tcPr>
          <w:p w14:paraId="6870A5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4996FCD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статья в общественно-политическом СМИ.</w:t>
            </w:r>
          </w:p>
        </w:tc>
      </w:tr>
      <w:tr w:rsidR="00AD3A54" w14:paraId="7307F7C3" w14:textId="77777777" w:rsidTr="00F00293">
        <w:tc>
          <w:tcPr>
            <w:tcW w:w="562" w:type="dxa"/>
          </w:tcPr>
          <w:p w14:paraId="6537E8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CEF4A73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 xml:space="preserve">Жанр статья в </w:t>
            </w:r>
            <w:proofErr w:type="gramStart"/>
            <w:r w:rsidRPr="00903F52">
              <w:rPr>
                <w:sz w:val="23"/>
                <w:szCs w:val="23"/>
              </w:rPr>
              <w:t>специализированном</w:t>
            </w:r>
            <w:proofErr w:type="gramEnd"/>
            <w:r w:rsidRPr="00903F52">
              <w:rPr>
                <w:sz w:val="23"/>
                <w:szCs w:val="23"/>
              </w:rPr>
              <w:t xml:space="preserve">  СМИ.</w:t>
            </w:r>
          </w:p>
        </w:tc>
      </w:tr>
      <w:tr w:rsidR="00AD3A54" w14:paraId="549B2217" w14:textId="77777777" w:rsidTr="00F00293">
        <w:tc>
          <w:tcPr>
            <w:tcW w:w="562" w:type="dxa"/>
          </w:tcPr>
          <w:p w14:paraId="13B8F9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A5471B6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Жанр эксперимент в специализированных СМИ.</w:t>
            </w:r>
          </w:p>
        </w:tc>
      </w:tr>
      <w:tr w:rsidR="00AD3A54" w14:paraId="640A16FB" w14:textId="77777777" w:rsidTr="00F00293">
        <w:tc>
          <w:tcPr>
            <w:tcW w:w="562" w:type="dxa"/>
          </w:tcPr>
          <w:p w14:paraId="5E77B7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1C4C0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Жанровые особенности авторской колонки.</w:t>
            </w:r>
          </w:p>
        </w:tc>
      </w:tr>
      <w:tr w:rsidR="00AD3A54" w14:paraId="6409A5D9" w14:textId="77777777" w:rsidTr="00F00293">
        <w:tc>
          <w:tcPr>
            <w:tcW w:w="562" w:type="dxa"/>
          </w:tcPr>
          <w:p w14:paraId="722099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7A29A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Жанровые особенности регионального аудиоподкаста.</w:t>
            </w:r>
          </w:p>
        </w:tc>
      </w:tr>
      <w:tr w:rsidR="00AD3A54" w14:paraId="07A93F94" w14:textId="77777777" w:rsidTr="00F00293">
        <w:tc>
          <w:tcPr>
            <w:tcW w:w="562" w:type="dxa"/>
          </w:tcPr>
          <w:p w14:paraId="612C66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F6603B5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Журналистское расследование как телевизионный жанр.</w:t>
            </w:r>
          </w:p>
        </w:tc>
      </w:tr>
      <w:tr w:rsidR="00AD3A54" w14:paraId="4F2E917D" w14:textId="77777777" w:rsidTr="00F00293">
        <w:tc>
          <w:tcPr>
            <w:tcW w:w="562" w:type="dxa"/>
          </w:tcPr>
          <w:p w14:paraId="02F8B7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AB5E568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Интервью-монолог как жанр журналистики.</w:t>
            </w:r>
          </w:p>
        </w:tc>
      </w:tr>
      <w:tr w:rsidR="00AD3A54" w14:paraId="4AD94A2E" w14:textId="77777777" w:rsidTr="00F00293">
        <w:tc>
          <w:tcPr>
            <w:tcW w:w="562" w:type="dxa"/>
          </w:tcPr>
          <w:p w14:paraId="489036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F89F7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Инфографика в досуговом издании.</w:t>
            </w:r>
          </w:p>
        </w:tc>
      </w:tr>
      <w:tr w:rsidR="00AD3A54" w14:paraId="24BF84DA" w14:textId="77777777" w:rsidTr="00F00293">
        <w:tc>
          <w:tcPr>
            <w:tcW w:w="562" w:type="dxa"/>
          </w:tcPr>
          <w:p w14:paraId="0CFFA7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6BEE762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Политический комментарий как жанр интернет-СМИ.</w:t>
            </w:r>
          </w:p>
        </w:tc>
      </w:tr>
      <w:tr w:rsidR="00AD3A54" w14:paraId="384E6637" w14:textId="77777777" w:rsidTr="00F00293">
        <w:tc>
          <w:tcPr>
            <w:tcW w:w="562" w:type="dxa"/>
          </w:tcPr>
          <w:p w14:paraId="625868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4A9FC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Портретное интервью: трансформация жанра.</w:t>
            </w:r>
          </w:p>
        </w:tc>
      </w:tr>
      <w:tr w:rsidR="00AD3A54" w14:paraId="14DD0300" w14:textId="77777777" w:rsidTr="00F00293">
        <w:tc>
          <w:tcPr>
            <w:tcW w:w="562" w:type="dxa"/>
          </w:tcPr>
          <w:p w14:paraId="32B413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169DA00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Путевой очерк в российской журналистике.</w:t>
            </w:r>
          </w:p>
        </w:tc>
      </w:tr>
      <w:tr w:rsidR="00AD3A54" w14:paraId="40C676F3" w14:textId="77777777" w:rsidTr="00F00293">
        <w:tc>
          <w:tcPr>
            <w:tcW w:w="562" w:type="dxa"/>
          </w:tcPr>
          <w:p w14:paraId="7DC8D8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D14C496" w14:textId="77777777" w:rsidR="00AD3A54" w:rsidRPr="00903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3F52">
              <w:rPr>
                <w:sz w:val="23"/>
                <w:szCs w:val="23"/>
              </w:rPr>
              <w:t>Особенности жанра заметка в массовых изданиях.</w:t>
            </w:r>
          </w:p>
        </w:tc>
      </w:tr>
      <w:tr w:rsidR="00AD3A54" w14:paraId="11769E39" w14:textId="77777777" w:rsidTr="00F00293">
        <w:tc>
          <w:tcPr>
            <w:tcW w:w="562" w:type="dxa"/>
          </w:tcPr>
          <w:p w14:paraId="18CE14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4F761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Новости как жанр телевидения.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903F5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5D65A5" w:rsidRPr="007478E0" w14:paraId="4A4AF8C9" w14:textId="77777777" w:rsidTr="00801458">
        <w:tc>
          <w:tcPr>
            <w:tcW w:w="2336" w:type="dxa"/>
          </w:tcPr>
          <w:p w14:paraId="0EA0A17D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5FF56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35644B6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903F5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96E13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6,7,12</w:t>
            </w:r>
          </w:p>
        </w:tc>
      </w:tr>
      <w:tr w:rsidR="005D65A5" w:rsidRPr="007478E0" w14:paraId="5166A682" w14:textId="77777777" w:rsidTr="00801458">
        <w:tc>
          <w:tcPr>
            <w:tcW w:w="2336" w:type="dxa"/>
          </w:tcPr>
          <w:p w14:paraId="39370FE3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693B4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13D50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903F5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E05D4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8-11</w:t>
            </w:r>
          </w:p>
        </w:tc>
      </w:tr>
      <w:tr w:rsidR="005D65A5" w:rsidRPr="007478E0" w14:paraId="584ECDEB" w14:textId="77777777" w:rsidTr="00801458">
        <w:tc>
          <w:tcPr>
            <w:tcW w:w="2336" w:type="dxa"/>
          </w:tcPr>
          <w:p w14:paraId="6A0EBAE4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224ABB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63DCAB7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903F5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AA536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13-18</w:t>
            </w:r>
          </w:p>
        </w:tc>
      </w:tr>
      <w:tr w:rsidR="005D65A5" w:rsidRPr="007478E0" w14:paraId="4A990B28" w14:textId="77777777" w:rsidTr="00801458">
        <w:tc>
          <w:tcPr>
            <w:tcW w:w="2336" w:type="dxa"/>
          </w:tcPr>
          <w:p w14:paraId="623E83FD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35A760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06E9A5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903F5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241DD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19-21</w:t>
            </w:r>
          </w:p>
        </w:tc>
      </w:tr>
      <w:tr w:rsidR="005D65A5" w:rsidRPr="007478E0" w14:paraId="23D3805F" w14:textId="77777777" w:rsidTr="00801458">
        <w:tc>
          <w:tcPr>
            <w:tcW w:w="2336" w:type="dxa"/>
          </w:tcPr>
          <w:p w14:paraId="6C4DDFC3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28E1AB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A31D5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903F5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AA7EE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22-24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ED323F5" w:rsidR="00C23E7F" w:rsidRDefault="00C23E7F" w:rsidP="00903F52">
      <w:pPr>
        <w:spacing w:after="0" w:line="240" w:lineRule="auto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03F52" w14:paraId="0F44F1E6" w14:textId="77777777" w:rsidTr="00865081">
        <w:tc>
          <w:tcPr>
            <w:tcW w:w="562" w:type="dxa"/>
          </w:tcPr>
          <w:p w14:paraId="167A1A2F" w14:textId="77777777" w:rsidR="00903F52" w:rsidRPr="009E6058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4B27DB" w14:textId="77777777" w:rsidR="00903F52" w:rsidRPr="00C15F03" w:rsidRDefault="00903F52" w:rsidP="008650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5F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903F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903F52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903F52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1-12</w:t>
            </w:r>
          </w:p>
        </w:tc>
      </w:tr>
      <w:tr w:rsidR="00B8237E" w:rsidRPr="00B8237E" w14:paraId="047584A7" w14:textId="77777777" w:rsidTr="00801458">
        <w:tc>
          <w:tcPr>
            <w:tcW w:w="2500" w:type="pct"/>
          </w:tcPr>
          <w:p w14:paraId="03F07A2F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B8BFCFF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7</w:t>
            </w:r>
          </w:p>
        </w:tc>
      </w:tr>
      <w:tr w:rsidR="00B8237E" w:rsidRPr="00B8237E" w14:paraId="667AF980" w14:textId="77777777" w:rsidTr="00801458">
        <w:tc>
          <w:tcPr>
            <w:tcW w:w="2500" w:type="pct"/>
          </w:tcPr>
          <w:p w14:paraId="2B6EAF1F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040F16E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12</w:t>
            </w:r>
          </w:p>
        </w:tc>
      </w:tr>
      <w:tr w:rsidR="00B8237E" w:rsidRPr="00B8237E" w14:paraId="4A0DBF0B" w14:textId="77777777" w:rsidTr="00801458">
        <w:tc>
          <w:tcPr>
            <w:tcW w:w="2500" w:type="pct"/>
          </w:tcPr>
          <w:p w14:paraId="16C29CF6" w14:textId="77777777" w:rsidR="00B8237E" w:rsidRPr="00903F52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903F52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30C4DB4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13-24</w:t>
            </w:r>
          </w:p>
        </w:tc>
      </w:tr>
      <w:tr w:rsidR="00B8237E" w:rsidRPr="00B8237E" w14:paraId="642A2D10" w14:textId="77777777" w:rsidTr="00801458">
        <w:tc>
          <w:tcPr>
            <w:tcW w:w="2500" w:type="pct"/>
          </w:tcPr>
          <w:p w14:paraId="0C66DBDF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10DA971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19-21</w:t>
            </w:r>
          </w:p>
        </w:tc>
      </w:tr>
      <w:tr w:rsidR="00B8237E" w:rsidRPr="00B8237E" w14:paraId="1D7ECED3" w14:textId="77777777" w:rsidTr="00801458">
        <w:tc>
          <w:tcPr>
            <w:tcW w:w="2500" w:type="pct"/>
          </w:tcPr>
          <w:p w14:paraId="410FB6EC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2E95C18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22-24</w:t>
            </w:r>
          </w:p>
        </w:tc>
      </w:tr>
      <w:tr w:rsidR="00B8237E" w:rsidRPr="00B8237E" w14:paraId="76CA81CF" w14:textId="77777777" w:rsidTr="00801458">
        <w:tc>
          <w:tcPr>
            <w:tcW w:w="2500" w:type="pct"/>
          </w:tcPr>
          <w:p w14:paraId="24D140C8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AAF011E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1-24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6E87A" w14:textId="77777777" w:rsidR="00CC5918" w:rsidRDefault="00CC5918" w:rsidP="00315CA6">
      <w:pPr>
        <w:spacing w:after="0" w:line="240" w:lineRule="auto"/>
      </w:pPr>
      <w:r>
        <w:separator/>
      </w:r>
    </w:p>
  </w:endnote>
  <w:endnote w:type="continuationSeparator" w:id="0">
    <w:p w14:paraId="0F8A3EB5" w14:textId="77777777" w:rsidR="00CC5918" w:rsidRDefault="00CC591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FBD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97282" w14:textId="77777777" w:rsidR="00CC5918" w:rsidRDefault="00CC5918" w:rsidP="00315CA6">
      <w:pPr>
        <w:spacing w:after="0" w:line="240" w:lineRule="auto"/>
      </w:pPr>
      <w:r>
        <w:separator/>
      </w:r>
    </w:p>
  </w:footnote>
  <w:footnote w:type="continuationSeparator" w:id="0">
    <w:p w14:paraId="55C1794A" w14:textId="77777777" w:rsidR="00CC5918" w:rsidRDefault="00CC591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5FBD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3F52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5918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79906/read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11F1ED-3ADB-43BE-A4B2-1B5B2536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4877</Words>
  <Characters>27800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2025-07-16T13:13:00Z</dcterms:created>
  <dcterms:modified xsi:type="dcterms:W3CDTF">2026-02-25T13:46:00Z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